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04" w:rsidRDefault="00A73204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tbl>
      <w:tblPr>
        <w:tblW w:w="0" w:type="auto"/>
        <w:tblLook w:val="04A0"/>
      </w:tblPr>
      <w:tblGrid>
        <w:gridCol w:w="5777"/>
        <w:gridCol w:w="5777"/>
      </w:tblGrid>
      <w:tr w:rsidR="00522DB0" w:rsidRPr="005021BE" w:rsidTr="005021BE"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19"/>
                <w:szCs w:val="19"/>
                <w:lang w:eastAsia="ru-RU"/>
              </w:rPr>
              <w:drawing>
                <wp:inline distT="0" distB="0" distL="0" distR="0">
                  <wp:extent cx="1478915" cy="1518920"/>
                  <wp:effectExtent l="19050" t="0" r="6985" b="0"/>
                  <wp:docPr id="1" name="Рисунок 1" descr="ЛОГО Апельсин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Апельсин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151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522DB0" w:rsidRPr="005021BE" w:rsidRDefault="00C74049" w:rsidP="00523EE9">
            <w:pPr>
              <w:spacing w:after="0" w:line="240" w:lineRule="auto"/>
              <w:ind w:right="5" w:firstLine="567"/>
              <w:jc w:val="center"/>
              <w:rPr>
                <w:rFonts w:ascii="Times New Roman" w:hAnsi="Times New Roman"/>
                <w:b/>
                <w:color w:val="98480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color w:val="984806"/>
                <w:sz w:val="20"/>
                <w:szCs w:val="20"/>
                <w:lang w:eastAsia="ru-RU"/>
              </w:rPr>
              <w:drawing>
                <wp:inline distT="0" distB="0" distL="0" distR="0">
                  <wp:extent cx="2727325" cy="1423035"/>
                  <wp:effectExtent l="19050" t="0" r="0" b="0"/>
                  <wp:docPr id="2" name="Рисунок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325" cy="1423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28" w:rsidRPr="003314FE" w:rsidRDefault="002B7228" w:rsidP="00523EE9">
      <w:pPr>
        <w:shd w:val="clear" w:color="auto" w:fill="FFFFFF"/>
        <w:spacing w:after="0" w:line="240" w:lineRule="auto"/>
        <w:ind w:right="5" w:firstLine="567"/>
        <w:jc w:val="center"/>
        <w:rPr>
          <w:rFonts w:ascii="Times New Roman" w:hAnsi="Times New Roman"/>
          <w:b/>
          <w:color w:val="984806"/>
          <w:sz w:val="20"/>
          <w:szCs w:val="20"/>
        </w:rPr>
      </w:pPr>
    </w:p>
    <w:p w:rsidR="00230078" w:rsidRPr="003314FE" w:rsidRDefault="00230078" w:rsidP="00523EE9">
      <w:pPr>
        <w:shd w:val="clear" w:color="auto" w:fill="FFFFFF"/>
        <w:tabs>
          <w:tab w:val="right" w:pos="10348"/>
        </w:tabs>
        <w:spacing w:after="0" w:line="240" w:lineRule="auto"/>
        <w:ind w:left="10" w:firstLine="567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ПОЛОЖЕНИЕ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 о проведении Ежегодного Международного конкурса детского и юношеского творчества 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"ДЕТСТВО ЦВЕТА АПЕЛЬСИНА"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 w:rsidR="00F47966">
        <w:rPr>
          <w:rFonts w:ascii="Times New Roman" w:hAnsi="Times New Roman"/>
          <w:b/>
          <w:color w:val="FF0000"/>
        </w:rPr>
        <w:t xml:space="preserve">Воронеж </w:t>
      </w:r>
      <w:r w:rsidR="001612A1" w:rsidRPr="001612A1">
        <w:rPr>
          <w:rFonts w:ascii="Times New Roman" w:hAnsi="Times New Roman"/>
          <w:b/>
          <w:color w:val="FF0000"/>
          <w:highlight w:val="yellow"/>
        </w:rPr>
        <w:t>10 мая</w:t>
      </w:r>
      <w:r w:rsidR="00676B60">
        <w:rPr>
          <w:rFonts w:ascii="Times New Roman" w:hAnsi="Times New Roman"/>
          <w:b/>
          <w:color w:val="FF0000"/>
        </w:rPr>
        <w:t xml:space="preserve"> 2020</w:t>
      </w:r>
      <w:r w:rsidR="00E012F1">
        <w:rPr>
          <w:rFonts w:ascii="Times New Roman" w:hAnsi="Times New Roman"/>
          <w:b/>
          <w:color w:val="FF0000"/>
        </w:rPr>
        <w:t xml:space="preserve">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F47966" w:rsidRPr="00F47966" w:rsidRDefault="00F47966" w:rsidP="00F479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F47966">
        <w:rPr>
          <w:rFonts w:ascii="Times New Roman" w:hAnsi="Times New Roman"/>
          <w:b/>
          <w:color w:val="FF0000"/>
        </w:rPr>
        <w:t>Дворец творчества детей и молодежи</w:t>
      </w:r>
    </w:p>
    <w:p w:rsidR="00296CB9" w:rsidRDefault="00F47966" w:rsidP="00F479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F47966">
        <w:rPr>
          <w:rFonts w:ascii="Times New Roman" w:hAnsi="Times New Roman"/>
          <w:b/>
          <w:color w:val="FF0000"/>
        </w:rPr>
        <w:t>г.Воронеж, пл.Детей,1</w:t>
      </w:r>
    </w:p>
    <w:p w:rsidR="00646A6E" w:rsidRDefault="00646A6E" w:rsidP="00F479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646A6E" w:rsidRDefault="00646A6E" w:rsidP="00646A6E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 xml:space="preserve">Конкурсы «Хрустальное сердце мира» </w:t>
      </w:r>
      <w:r w:rsidR="00832BB9">
        <w:rPr>
          <w:rFonts w:ascii="Times New Roman" w:hAnsi="Times New Roman"/>
          <w:b/>
          <w:i/>
          <w:color w:val="002060"/>
          <w:sz w:val="24"/>
        </w:rPr>
        <w:t xml:space="preserve">и «Детство цвета апельсина» </w:t>
      </w:r>
      <w:r w:rsidRPr="0052779F">
        <w:rPr>
          <w:rFonts w:ascii="Times New Roman" w:hAnsi="Times New Roman"/>
          <w:b/>
          <w:i/>
          <w:color w:val="002060"/>
          <w:sz w:val="24"/>
        </w:rPr>
        <w:t xml:space="preserve">проводятся при поддержке </w:t>
      </w:r>
    </w:p>
    <w:p w:rsidR="00646A6E" w:rsidRDefault="00646A6E" w:rsidP="00646A6E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646A6E" w:rsidRPr="0052779F" w:rsidRDefault="00646A6E" w:rsidP="00646A6E">
      <w:pPr>
        <w:spacing w:after="0"/>
        <w:ind w:firstLine="709"/>
        <w:jc w:val="center"/>
        <w:rPr>
          <w:rFonts w:ascii="Times New Roman" w:hAnsi="Times New Roman"/>
          <w:b/>
          <w:i/>
          <w:color w:val="002060"/>
          <w:sz w:val="24"/>
        </w:rPr>
      </w:pPr>
      <w:r w:rsidRPr="0052779F">
        <w:rPr>
          <w:rFonts w:ascii="Times New Roman" w:hAnsi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/>
          <w:b/>
          <w:i/>
          <w:color w:val="002060"/>
          <w:sz w:val="24"/>
        </w:rPr>
        <w:t>тва (г.Москва)</w:t>
      </w:r>
    </w:p>
    <w:p w:rsidR="00646A6E" w:rsidRDefault="00646A6E" w:rsidP="00F479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F47966" w:rsidRPr="00523EE9" w:rsidRDefault="00F47966" w:rsidP="00F479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Наше фестивальное движение создано ДЛЯ ДЕТЕЙ, ПРО ДЕТЕЙ И РАДИ ДЕТЕЙ!</w:t>
      </w:r>
    </w:p>
    <w:p w:rsidR="00523EE9" w:rsidRP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>Мы рады видеть всех, кто своим талантом доставит радость многонациональной публике!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 Цели и задачи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1.1. Объединение детей из разных уголков планеты с помощью искусства.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1.2. Сохранение и преемственность культурных традиций разных стран мира.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1.3. Развитие межнациональных и международных связей в области культуры.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1.4. Привлечение внимания сверстников к проблемам детей с ограниченными возможностями.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1.7. Освещение работы Международного конкурса в средствах массовой информации.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1.8. Создание атмосферы незабываемого праздника детства и творчества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2. Сроки и место проведения:</w:t>
      </w:r>
    </w:p>
    <w:p w:rsidR="00F47966" w:rsidRPr="00F47966" w:rsidRDefault="00F47966" w:rsidP="00F4796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F47966">
        <w:rPr>
          <w:rFonts w:ascii="Times New Roman" w:hAnsi="Times New Roman"/>
          <w:b/>
          <w:color w:val="FF0000"/>
        </w:rPr>
        <w:t xml:space="preserve">г. Воронеж </w:t>
      </w:r>
      <w:r w:rsidR="001612A1" w:rsidRPr="001612A1">
        <w:rPr>
          <w:rFonts w:ascii="Times New Roman" w:hAnsi="Times New Roman"/>
          <w:b/>
          <w:color w:val="FF0000"/>
          <w:highlight w:val="yellow"/>
        </w:rPr>
        <w:t>10 мая</w:t>
      </w:r>
      <w:r w:rsidRPr="00F47966">
        <w:rPr>
          <w:rFonts w:ascii="Times New Roman" w:hAnsi="Times New Roman"/>
          <w:b/>
          <w:color w:val="FF0000"/>
        </w:rPr>
        <w:t xml:space="preserve"> 2020 г.</w:t>
      </w:r>
    </w:p>
    <w:p w:rsidR="00F47966" w:rsidRPr="00F47966" w:rsidRDefault="00F47966" w:rsidP="00F4796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F47966">
        <w:rPr>
          <w:rFonts w:ascii="Times New Roman" w:hAnsi="Times New Roman"/>
          <w:b/>
          <w:color w:val="FF0000"/>
        </w:rPr>
        <w:t>Дворец творчества детей и молодежи</w:t>
      </w:r>
    </w:p>
    <w:p w:rsidR="00296CB9" w:rsidRDefault="00F47966" w:rsidP="00F4796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F47966">
        <w:rPr>
          <w:rFonts w:ascii="Times New Roman" w:hAnsi="Times New Roman"/>
          <w:b/>
          <w:color w:val="FF0000"/>
        </w:rPr>
        <w:t>г.Воронеж, пл.Детей,1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3.Общие положения:</w:t>
      </w:r>
    </w:p>
    <w:p w:rsidR="00523EE9" w:rsidRPr="008645BC" w:rsidRDefault="00523EE9" w:rsidP="00646A6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3.1. Организатором конкурса «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>» является ООО «Фестивальное международное движение «Хрустальное сердце мира».</w:t>
      </w:r>
      <w:r w:rsidR="00646A6E">
        <w:rPr>
          <w:rFonts w:ascii="Times New Roman" w:hAnsi="Times New Roman"/>
        </w:rPr>
        <w:t xml:space="preserve"> </w:t>
      </w:r>
      <w:r w:rsidR="00646A6E" w:rsidRPr="00646A6E">
        <w:rPr>
          <w:rFonts w:ascii="Times New Roman" w:hAnsi="Times New Roman"/>
        </w:rPr>
        <w:t xml:space="preserve">Конкурсы «Хрустальное сердце мира» </w:t>
      </w:r>
      <w:r w:rsidR="00832BB9">
        <w:rPr>
          <w:rFonts w:ascii="Times New Roman" w:hAnsi="Times New Roman"/>
        </w:rPr>
        <w:t xml:space="preserve">и «Детство цвета апельсина» </w:t>
      </w:r>
      <w:r w:rsidR="00646A6E" w:rsidRPr="00646A6E">
        <w:rPr>
          <w:rFonts w:ascii="Times New Roman" w:hAnsi="Times New Roman"/>
        </w:rPr>
        <w:t>проводятся при поддержке Управления Культуры г.Ростова-на-Дону и Института Современного Искусства (г.Москва)</w:t>
      </w:r>
    </w:p>
    <w:p w:rsidR="00F47966" w:rsidRPr="00F47966" w:rsidRDefault="00523EE9" w:rsidP="00F4796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8645BC">
        <w:rPr>
          <w:rFonts w:ascii="Times New Roman" w:hAnsi="Times New Roman"/>
        </w:rPr>
        <w:t xml:space="preserve">3.2.Конкурс проходит </w:t>
      </w:r>
      <w:r w:rsidRPr="008645BC">
        <w:rPr>
          <w:rFonts w:ascii="Times New Roman" w:hAnsi="Times New Roman"/>
          <w:b/>
          <w:color w:val="FF0000"/>
        </w:rPr>
        <w:t xml:space="preserve"> </w:t>
      </w:r>
      <w:r w:rsidR="00F47966" w:rsidRPr="00F47966">
        <w:rPr>
          <w:rFonts w:ascii="Times New Roman" w:hAnsi="Times New Roman"/>
          <w:b/>
          <w:color w:val="FF0000"/>
        </w:rPr>
        <w:t xml:space="preserve">г. Воронеж </w:t>
      </w:r>
      <w:r w:rsidR="001612A1" w:rsidRPr="001612A1">
        <w:rPr>
          <w:rFonts w:ascii="Times New Roman" w:hAnsi="Times New Roman"/>
          <w:b/>
          <w:color w:val="FF0000"/>
          <w:highlight w:val="yellow"/>
        </w:rPr>
        <w:t>10 мая</w:t>
      </w:r>
      <w:r w:rsidR="00F47966" w:rsidRPr="00F47966">
        <w:rPr>
          <w:rFonts w:ascii="Times New Roman" w:hAnsi="Times New Roman"/>
          <w:b/>
          <w:color w:val="FF0000"/>
        </w:rPr>
        <w:t xml:space="preserve"> 2020 г.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принимаются до </w:t>
      </w:r>
      <w:r w:rsidR="001612A1" w:rsidRPr="001612A1">
        <w:rPr>
          <w:rFonts w:ascii="Times New Roman" w:hAnsi="Times New Roman"/>
          <w:b/>
          <w:sz w:val="24"/>
          <w:highlight w:val="yellow"/>
        </w:rPr>
        <w:t>30</w:t>
      </w:r>
      <w:r w:rsidR="005D2C0F" w:rsidRPr="001612A1">
        <w:rPr>
          <w:rFonts w:ascii="Times New Roman" w:hAnsi="Times New Roman"/>
          <w:b/>
          <w:sz w:val="24"/>
          <w:highlight w:val="yellow"/>
        </w:rPr>
        <w:t>.04</w:t>
      </w:r>
      <w:r w:rsidRPr="004F5A9E">
        <w:rPr>
          <w:rFonts w:ascii="Times New Roman" w:hAnsi="Times New Roman"/>
          <w:b/>
          <w:sz w:val="24"/>
        </w:rPr>
        <w:t>.20</w:t>
      </w:r>
      <w:r w:rsidR="000C655F">
        <w:rPr>
          <w:rFonts w:ascii="Times New Roman" w:hAnsi="Times New Roman"/>
          <w:b/>
          <w:sz w:val="24"/>
        </w:rPr>
        <w:t>20</w:t>
      </w:r>
      <w:r w:rsidR="00E012F1">
        <w:rPr>
          <w:rFonts w:ascii="Times New Roman" w:hAnsi="Times New Roman"/>
          <w:b/>
          <w:sz w:val="24"/>
        </w:rPr>
        <w:t xml:space="preserve"> г</w:t>
      </w:r>
      <w:r w:rsidRPr="004F5A9E">
        <w:rPr>
          <w:rFonts w:ascii="Times New Roman" w:hAnsi="Times New Roman"/>
          <w:b/>
          <w:sz w:val="24"/>
        </w:rPr>
        <w:t xml:space="preserve">.  </w:t>
      </w:r>
    </w:p>
    <w:p w:rsidR="00523EE9" w:rsidRPr="004F5A9E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4F5A9E">
        <w:rPr>
          <w:rFonts w:ascii="Times New Roman" w:hAnsi="Times New Roman"/>
          <w:b/>
          <w:sz w:val="24"/>
        </w:rPr>
        <w:t xml:space="preserve">Заявки заполняются онлайн на сайте  </w:t>
      </w:r>
      <w:hyperlink r:id="rId9" w:history="1">
        <w:r w:rsidRPr="004F5A9E">
          <w:rPr>
            <w:rStyle w:val="aa"/>
            <w:rFonts w:ascii="Times New Roman" w:hAnsi="Times New Roman"/>
            <w:b/>
            <w:sz w:val="24"/>
          </w:rPr>
          <w:t>http://www.cristal-heart.ru/</w:t>
        </w:r>
      </w:hyperlink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3.3. Форма участия: очная.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E56996">
          <w:rPr>
            <w:rStyle w:val="aa"/>
            <w:rFonts w:ascii="Times New Roman" w:hAnsi="Times New Roman"/>
          </w:rPr>
          <w:t>http://www.cristal-heart.ru/</w:t>
        </w:r>
      </w:hyperlink>
      <w:r w:rsidRPr="008645BC">
        <w:rPr>
          <w:rFonts w:ascii="Times New Roman" w:hAnsi="Times New Roman"/>
        </w:rPr>
        <w:t xml:space="preserve"> не позднее </w:t>
      </w:r>
      <w:r w:rsidR="001612A1" w:rsidRPr="001612A1">
        <w:rPr>
          <w:rFonts w:ascii="Times New Roman" w:hAnsi="Times New Roman"/>
          <w:highlight w:val="yellow"/>
        </w:rPr>
        <w:t>04.05</w:t>
      </w:r>
      <w:r w:rsidR="00E012F1">
        <w:rPr>
          <w:rFonts w:ascii="Times New Roman" w:hAnsi="Times New Roman"/>
        </w:rPr>
        <w:t>.20</w:t>
      </w:r>
      <w:r w:rsidR="000C655F">
        <w:rPr>
          <w:rFonts w:ascii="Times New Roman" w:hAnsi="Times New Roman"/>
        </w:rPr>
        <w:t>20</w:t>
      </w:r>
      <w:r w:rsidR="00E012F1">
        <w:rPr>
          <w:rFonts w:ascii="Times New Roman" w:hAnsi="Times New Roman"/>
        </w:rPr>
        <w:t xml:space="preserve"> г</w:t>
      </w:r>
      <w:r w:rsidRPr="008645BC">
        <w:rPr>
          <w:rFonts w:ascii="Times New Roman" w:hAnsi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>
        <w:rPr>
          <w:rFonts w:ascii="Times New Roman" w:hAnsi="Times New Roman"/>
        </w:rPr>
        <w:t>участников 4-6 и 7-9 лет</w:t>
      </w:r>
      <w:r w:rsidRPr="008645BC">
        <w:rPr>
          <w:rFonts w:ascii="Times New Roman" w:hAnsi="Times New Roman"/>
        </w:rPr>
        <w:t>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3.8. Трансфер и проживание в стоимость оплаты не входит, и оплачивается дополнительно,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3.9 Жюри вправе дисквалифицировать выступление исполнителя, в случае некорректного поведения группы поддержки данного участника.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3.10. Для участия в конкурсе необходимо подать заявку до </w:t>
      </w:r>
      <w:r w:rsidR="001612A1" w:rsidRPr="001612A1">
        <w:rPr>
          <w:rFonts w:ascii="Times New Roman" w:hAnsi="Times New Roman"/>
          <w:highlight w:val="yellow"/>
        </w:rPr>
        <w:t>30</w:t>
      </w:r>
      <w:r w:rsidR="005D2C0F" w:rsidRPr="001612A1">
        <w:rPr>
          <w:rFonts w:ascii="Times New Roman" w:hAnsi="Times New Roman"/>
          <w:highlight w:val="yellow"/>
        </w:rPr>
        <w:t>.04</w:t>
      </w:r>
      <w:r w:rsidR="000C655F">
        <w:rPr>
          <w:rFonts w:ascii="Times New Roman" w:hAnsi="Times New Roman"/>
        </w:rPr>
        <w:t>.2020</w:t>
      </w:r>
      <w:r w:rsidR="00E012F1"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г., оплатить оргвзнос до </w:t>
      </w:r>
      <w:r w:rsidR="001612A1" w:rsidRPr="001612A1">
        <w:rPr>
          <w:rFonts w:ascii="Times New Roman" w:hAnsi="Times New Roman"/>
          <w:highlight w:val="yellow"/>
        </w:rPr>
        <w:t>04.05</w:t>
      </w:r>
      <w:r w:rsidR="000C655F">
        <w:rPr>
          <w:rFonts w:ascii="Times New Roman" w:hAnsi="Times New Roman"/>
        </w:rPr>
        <w:t>.2020</w:t>
      </w:r>
      <w:r w:rsidRPr="008645BC">
        <w:rPr>
          <w:rFonts w:ascii="Times New Roman" w:hAnsi="Times New Roman"/>
        </w:rPr>
        <w:t xml:space="preserve">.  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4. В рамках международного конкурса </w:t>
      </w:r>
      <w:r>
        <w:rPr>
          <w:rFonts w:ascii="Times New Roman" w:hAnsi="Times New Roman"/>
        </w:rPr>
        <w:t>ДЕТСТВО ЦВЕТА АПЕЛЬСИНА</w:t>
      </w:r>
      <w:r w:rsidRPr="008645BC">
        <w:rPr>
          <w:rFonts w:ascii="Times New Roman" w:hAnsi="Times New Roman"/>
        </w:rPr>
        <w:t xml:space="preserve">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4.1. Правила проведения баттлов: Для вокалистов – в каждом туре – 1 куплет + припев a cappella. В каждом  последующем туре  участвуют сильнейшие по мнению жюри, остальные выбывают из соревнований.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4.2. Для хореографии – в каждом туре 1 минута импровизации. Каждый последующий тур на убывание. Победитель получит денежный грант.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4.3. Стоимость участия в баттлах 500 рублей с человека. Заявку может подать любой желающий.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 Условия конкурса по номинациям: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 </w:t>
      </w:r>
      <w:r w:rsidRPr="00A355A7">
        <w:rPr>
          <w:rFonts w:ascii="Times New Roman" w:hAnsi="Times New Roman"/>
          <w:b/>
        </w:rPr>
        <w:t>Хореография</w:t>
      </w:r>
      <w:r w:rsidRPr="008645BC">
        <w:rPr>
          <w:rFonts w:ascii="Times New Roman" w:hAnsi="Times New Roman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5.1.4. Вход участников за кулисы не ранее, чем за два номера до выступления.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 </w:t>
      </w:r>
      <w:r w:rsidRPr="00A355A7">
        <w:rPr>
          <w:rFonts w:ascii="Times New Roman" w:hAnsi="Times New Roman"/>
          <w:b/>
        </w:rPr>
        <w:t>DanceSolo (Хореография сольная)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5.2.2. Обязательные требования: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 первом туре соло-исполнитель представляет по одному номеру;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 </w:t>
      </w:r>
      <w:r w:rsidRPr="00A355A7">
        <w:rPr>
          <w:rFonts w:ascii="Times New Roman" w:hAnsi="Times New Roman"/>
          <w:b/>
        </w:rPr>
        <w:t>Театр моды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5.3.3. Максимальное время презентации одной коллекции – не более 7 минут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5.3.4.Критерии оценки: костюм, дефиле, режиссерское решения, сценический образ.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</w:t>
      </w:r>
      <w:r w:rsidRPr="00A355A7">
        <w:rPr>
          <w:rFonts w:ascii="Times New Roman" w:hAnsi="Times New Roman"/>
          <w:b/>
        </w:rPr>
        <w:t>. Вокал</w:t>
      </w:r>
      <w:r w:rsidRPr="008645BC">
        <w:rPr>
          <w:rFonts w:ascii="Times New Roman" w:hAnsi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5.4.1. Участники предоставляют одно произведение продолжительностью не более 5-ти минут.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5.4.4. За дополнительную оплату можно взять индивидуальные мастер-классы от членов жюри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</w:t>
      </w:r>
      <w:r w:rsidRPr="00A355A7">
        <w:rPr>
          <w:rFonts w:ascii="Times New Roman" w:hAnsi="Times New Roman"/>
          <w:b/>
        </w:rPr>
        <w:t>Инструментальное исполнительство</w:t>
      </w:r>
      <w:r w:rsidRPr="008645BC">
        <w:rPr>
          <w:rFonts w:ascii="Times New Roman" w:hAnsi="Times New Roman"/>
        </w:rPr>
        <w:t xml:space="preserve"> (ансамбли, дуэты, солисты)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5.5.2. Солисты исполняют 1 произведение продолжительностью не более 5 мин; Ансамбли исполняют 1 произведение продолжительностью не более 7 мин.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5.6. </w:t>
      </w:r>
      <w:r w:rsidRPr="00A355A7">
        <w:rPr>
          <w:rFonts w:ascii="Times New Roman" w:hAnsi="Times New Roman"/>
          <w:b/>
        </w:rPr>
        <w:t>ВОКАЛЬНО-ИНСТРУМЕНТАЛЬНОЕ ИСПОЛНИТЕЛЬСТВО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НЕ ДОПУСКАЕТСЯ ИСПОЛЬЗОВАНИЕ ПРОИЗВЕДЕНИЙ, ПРОПАГАНДИРУЮЩИХ АНТИСОЦИАЛЬНЫЕ НОРМЫ ПОВЕДЕНИЯ.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</w:t>
      </w:r>
      <w:r w:rsidRPr="00A355A7">
        <w:rPr>
          <w:rFonts w:ascii="Times New Roman" w:hAnsi="Times New Roman"/>
          <w:b/>
        </w:rPr>
        <w:t>Театры и цирковое искусство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5.7.3.Максимальная продолжительность: мюзикл, драматургия – до 40 мин, кукольный театр – до 20 мин,</w:t>
      </w:r>
      <w:r w:rsidR="00A355A7">
        <w:rPr>
          <w:rFonts w:ascii="Times New Roman" w:hAnsi="Times New Roman"/>
        </w:rPr>
        <w:t xml:space="preserve"> включая время на монтаж-демонтаж декораций; </w:t>
      </w:r>
      <w:r w:rsidRPr="00EF2B7C">
        <w:rPr>
          <w:rFonts w:ascii="Times New Roman" w:hAnsi="Times New Roman"/>
        </w:rPr>
        <w:t xml:space="preserve"> пластические композиции, художественное чтение (1 произведение) – до 5 мин.  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5.7.5. Тема и направление выбирается каждым коллективом самостоятельно.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5.7.6. Весь необходимый реквизит (костюмы, декорации) оргкомитетом не предоставляются.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EF2B7C" w:rsidRPr="00EF2B7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523EE9" w:rsidRPr="008645BC" w:rsidRDefault="00EF2B7C" w:rsidP="00EF2B7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F2B7C">
        <w:rPr>
          <w:rFonts w:ascii="Times New Roman" w:hAnsi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 Художественный конкурс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6.2.Номинация «ЖИВОПИСЬ»: Пейзаж, Натюрморт, Портрет, Анималистический жанр, Фэнтези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6.5. Номинация «ДИЗАЙН ОДЕЖДЫ»: Повседневная одежда, Нарядная одежда, Авангард.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lastRenderedPageBreak/>
        <w:t>6.7. Для номинаций «Живопись», «Графика», «Фотография», «Дизайн одежды» представляются работы формата А4.</w:t>
      </w:r>
    </w:p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6.9. В одной номинации участник предоставляет 2 работы.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</w:rPr>
      </w:pPr>
      <w:r w:rsidRPr="008645BC">
        <w:rPr>
          <w:rFonts w:ascii="Times New Roman" w:hAnsi="Times New Roman"/>
          <w:b/>
          <w:color w:val="0070C0"/>
        </w:rPr>
        <w:t>6.</w:t>
      </w:r>
      <w:r>
        <w:rPr>
          <w:rFonts w:ascii="Times New Roman" w:hAnsi="Times New Roman"/>
          <w:b/>
          <w:color w:val="0070C0"/>
        </w:rPr>
        <w:t>10</w:t>
      </w:r>
      <w:r w:rsidRPr="008645BC">
        <w:rPr>
          <w:rFonts w:ascii="Times New Roman" w:hAnsi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 Жюри. Оценка выступлений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7.2. Окончательный состав жюри формируется и утверждается после завершения приема заявок участников.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7.4. Представители Оргкомитета не являются членами жюри и не участвуют в голосовании.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7.5.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7.7. Члены жюри ведут круглые столы.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7.8. Председатель жюри имеет право 2-х голосов при возникновении спорной ситуации.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7.9. Решение жюри окончательное и обсуждению не подлежит!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 Специальное предложение для руководителей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8.1.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8.2. Программа «КОМПЛИМЕНТ» действительна только в день конкурса. Руководители сами подходят в оргкомитет и предъявляют квитанцию об оплате.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 Награждение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9.1.Призовой фонд: Организация призового фонда возлагается на организаторов конкурса — ФМД «ХРУСТАЛЬНОЕ СЕРДЦЕ МИРА»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9.2.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A9009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9.3</w:t>
      </w:r>
      <w:r>
        <w:rPr>
          <w:rFonts w:ascii="Times New Roman" w:hAnsi="Times New Roman"/>
        </w:rPr>
        <w:t>.</w:t>
      </w:r>
      <w:r w:rsidRPr="008645BC">
        <w:rPr>
          <w:rFonts w:ascii="Times New Roman" w:hAnsi="Times New Roman"/>
        </w:rPr>
        <w:t xml:space="preserve"> На конкурсе предусмотрены награды (1, 2, 3 премия – лауреат, 4, 5, 6 премии – дипломант). 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A9009C" w:rsidRDefault="00A9009C" w:rsidP="00A9009C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желанию, руководители ансамблей могут дополнительно заказать медаль каждому участнику коллектива. Стоимость медали – 100 руб., стоимость дополнительного кубка - 500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1" w:history="1">
        <w:r w:rsidRPr="00E56996">
          <w:rPr>
            <w:rStyle w:val="aa"/>
            <w:rFonts w:ascii="Times New Roman" w:hAnsi="Times New Roman"/>
          </w:rPr>
          <w:t>https://vk.com/cristal__heart</w:t>
        </w:r>
      </w:hyperlink>
      <w:r w:rsidRPr="008645BC">
        <w:rPr>
          <w:rFonts w:ascii="Times New Roman" w:hAnsi="Times New Roman"/>
        </w:rPr>
        <w:t xml:space="preserve"> и на сайте.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9.5.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891D06" w:rsidRPr="00891D06">
        <w:rPr>
          <w:rFonts w:ascii="Times New Roman" w:hAnsi="Times New Roman"/>
          <w:b/>
        </w:rPr>
        <w:t>2</w:t>
      </w:r>
      <w:r w:rsidRPr="00891D06">
        <w:rPr>
          <w:rFonts w:ascii="Times New Roman" w:hAnsi="Times New Roman"/>
          <w:b/>
        </w:rPr>
        <w:t>0%</w:t>
      </w:r>
      <w:r w:rsidRPr="008645BC">
        <w:rPr>
          <w:rFonts w:ascii="Times New Roman" w:hAnsi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9.6. ОРГАНИЗАТОРЫ ОСТАВЛЯЮТ ЗА СОБОЙ ПРАВО УЧРЕДИТЬ ДОПОЛНИТЕЛЬНЫЕ МЕСТА И ПРИЗЫ.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10. Возрастные категории (для всех номинаций): 4-6лет, 7-9 лет; 10-12 лет;13-15 лет; 16-18 лет; 19-25лет и старше 25 лет</w:t>
      </w:r>
      <w:r>
        <w:rPr>
          <w:rFonts w:ascii="Times New Roman" w:hAnsi="Times New Roman"/>
        </w:rPr>
        <w:t xml:space="preserve"> (возраст не ограничен)</w:t>
      </w:r>
      <w:r w:rsidRPr="008645BC">
        <w:rPr>
          <w:rFonts w:ascii="Times New Roman" w:hAnsi="Times New Roman"/>
        </w:rPr>
        <w:t>; смешанная возрастная категория.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11. Организационный взнос</w:t>
      </w:r>
      <w:r>
        <w:rPr>
          <w:rFonts w:ascii="Times New Roman" w:hAnsi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/>
        </w:rPr>
        <w:t>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0B74DC">
              <w:rPr>
                <w:rFonts w:ascii="Times New Roman" w:hAnsi="Times New Roman"/>
                <w:color w:val="C00000"/>
              </w:rPr>
              <w:t>первой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 w:rsidR="000B74DC">
              <w:rPr>
                <w:rFonts w:ascii="Times New Roman" w:hAnsi="Times New Roman"/>
                <w:color w:val="C00000"/>
              </w:rPr>
              <w:t>второй</w:t>
            </w:r>
            <w:r w:rsidRPr="008645BC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0B74DC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 w:rsidR="000B74DC">
              <w:rPr>
                <w:rFonts w:ascii="Times New Roman" w:hAnsi="Times New Roman"/>
                <w:color w:val="C00000"/>
              </w:rPr>
              <w:t>третьей</w:t>
            </w:r>
            <w:r w:rsidRPr="008645BC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</w:rPr>
            </w:pPr>
            <w:r w:rsidRPr="008645BC">
              <w:rPr>
                <w:rFonts w:ascii="Times New Roman" w:hAnsi="Times New Roman"/>
                <w:color w:val="C00000"/>
              </w:rPr>
              <w:t>Цена за участие с проживанием</w:t>
            </w: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9500 с человека. В стоимость </w:t>
            </w:r>
            <w:r w:rsidRPr="008645BC">
              <w:rPr>
                <w:rFonts w:ascii="Times New Roman" w:hAnsi="Times New Roman"/>
              </w:rPr>
              <w:lastRenderedPageBreak/>
              <w:t xml:space="preserve">входит: проживание (с </w:t>
            </w:r>
            <w:r w:rsidR="001612A1" w:rsidRPr="001612A1">
              <w:rPr>
                <w:rFonts w:ascii="Times New Roman" w:hAnsi="Times New Roman"/>
                <w:highlight w:val="yellow"/>
              </w:rPr>
              <w:t>8</w:t>
            </w:r>
            <w:r w:rsidR="00F47966" w:rsidRPr="001612A1">
              <w:rPr>
                <w:rFonts w:ascii="Times New Roman" w:hAnsi="Times New Roman"/>
                <w:highlight w:val="yellow"/>
              </w:rPr>
              <w:t xml:space="preserve"> по </w:t>
            </w:r>
            <w:r w:rsidR="001612A1" w:rsidRPr="001612A1">
              <w:rPr>
                <w:rFonts w:ascii="Times New Roman" w:hAnsi="Times New Roman"/>
                <w:highlight w:val="yellow"/>
              </w:rPr>
              <w:t>11</w:t>
            </w:r>
            <w:r w:rsidR="005D2C0F" w:rsidRPr="001612A1">
              <w:rPr>
                <w:rFonts w:ascii="Times New Roman" w:hAnsi="Times New Roman"/>
                <w:highlight w:val="yellow"/>
              </w:rPr>
              <w:t xml:space="preserve"> </w:t>
            </w:r>
            <w:r w:rsidR="001612A1" w:rsidRPr="001612A1">
              <w:rPr>
                <w:rFonts w:ascii="Times New Roman" w:hAnsi="Times New Roman"/>
                <w:highlight w:val="yellow"/>
              </w:rPr>
              <w:t>мая</w:t>
            </w:r>
            <w:r w:rsidR="000C655F">
              <w:rPr>
                <w:rFonts w:ascii="Times New Roman" w:hAnsi="Times New Roman"/>
              </w:rPr>
              <w:t xml:space="preserve"> 2020</w:t>
            </w:r>
            <w:r w:rsidRPr="008645BC">
              <w:rPr>
                <w:rFonts w:ascii="Times New Roman" w:hAnsi="Times New Roman"/>
              </w:rPr>
              <w:t>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дополнительно.</w:t>
            </w:r>
          </w:p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Style w:val="ab"/>
                <w:rFonts w:ascii="Times New Roman" w:hAnsi="Times New Roman"/>
              </w:rPr>
              <w:t xml:space="preserve">Действует система 20+1 (бесплатно). </w:t>
            </w:r>
            <w:r w:rsidRPr="008645BC">
              <w:rPr>
                <w:rStyle w:val="ab"/>
                <w:rFonts w:ascii="Times New Roman" w:hAnsi="Times New Roman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lastRenderedPageBreak/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0C655F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="00523EE9"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0C655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0C655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E012F1">
              <w:rPr>
                <w:rFonts w:ascii="Times New Roman" w:hAnsi="Times New Roman"/>
              </w:rPr>
              <w:t xml:space="preserve"> руб.</w:t>
            </w:r>
            <w:r w:rsidRPr="008645BC">
              <w:rPr>
                <w:rFonts w:ascii="Times New Roman" w:hAnsi="Times New Roman"/>
              </w:rPr>
              <w:t xml:space="preserve">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 xml:space="preserve">Конкурсный номер, </w:t>
            </w:r>
            <w:r w:rsidR="000C655F">
              <w:rPr>
                <w:rFonts w:ascii="Times New Roman" w:hAnsi="Times New Roman"/>
              </w:rPr>
              <w:t>в котором</w:t>
            </w:r>
            <w:r w:rsidRPr="008645BC">
              <w:rPr>
                <w:rFonts w:ascii="Times New Roman" w:hAnsi="Times New Roman"/>
              </w:rPr>
              <w:t xml:space="preserve">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300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23EE9" w:rsidRPr="008645BC" w:rsidTr="00E012F1">
        <w:tc>
          <w:tcPr>
            <w:tcW w:w="2647" w:type="dxa"/>
            <w:shd w:val="clear" w:color="auto" w:fill="auto"/>
            <w:vAlign w:val="center"/>
          </w:tcPr>
          <w:p w:rsidR="00523EE9" w:rsidRPr="008645BC" w:rsidRDefault="00523EE9" w:rsidP="000C65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Театральные коллективы 3 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750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550 рублей с человека</w:t>
            </w: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23EE9" w:rsidRPr="008645BC" w:rsidRDefault="00523EE9" w:rsidP="00E012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23EE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AA280C" w:rsidRPr="009C22DE" w:rsidRDefault="00AA280C" w:rsidP="00AA280C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 Авторские и другие права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13.1. Благодарственные письма выдаются в день конкурса в оргкомитете.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3</w:t>
      </w:r>
      <w:r w:rsidRPr="008645BC">
        <w:rPr>
          <w:rFonts w:ascii="Times New Roman" w:hAnsi="Times New Roman"/>
        </w:rPr>
        <w:t xml:space="preserve">.  Для участия в конкурсе необходимо подать заявку. Заявки заполняются онлайн на сайте  http://cristal-heart.ru/ Заявки  принимаются до  </w:t>
      </w:r>
      <w:r w:rsidR="001612A1" w:rsidRPr="001612A1">
        <w:rPr>
          <w:rFonts w:ascii="Times New Roman" w:hAnsi="Times New Roman"/>
          <w:highlight w:val="yellow"/>
        </w:rPr>
        <w:t>30</w:t>
      </w:r>
      <w:r w:rsidR="005D2C0F" w:rsidRPr="001612A1">
        <w:rPr>
          <w:rFonts w:ascii="Times New Roman" w:hAnsi="Times New Roman"/>
          <w:highlight w:val="yellow"/>
        </w:rPr>
        <w:t>.04</w:t>
      </w:r>
      <w:r w:rsidR="000C655F">
        <w:rPr>
          <w:rFonts w:ascii="Times New Roman" w:hAnsi="Times New Roman"/>
        </w:rPr>
        <w:t>.2020</w:t>
      </w:r>
      <w:r w:rsidRPr="008645BC">
        <w:rPr>
          <w:rFonts w:ascii="Times New Roman" w:hAnsi="Times New Roman"/>
        </w:rPr>
        <w:t xml:space="preserve"> г.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4</w:t>
      </w:r>
      <w:r w:rsidRPr="008645BC">
        <w:rPr>
          <w:rFonts w:ascii="Times New Roman" w:hAnsi="Times New Roman"/>
        </w:rPr>
        <w:t xml:space="preserve">. Контакты организатора: </w:t>
      </w:r>
    </w:p>
    <w:p w:rsidR="00523EE9" w:rsidRPr="008645BC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8645BC">
        <w:rPr>
          <w:rFonts w:ascii="Times New Roman" w:hAnsi="Times New Roman"/>
          <w:b/>
        </w:rPr>
        <w:t>тел./факс  8 (863) 273-61-80, 8-908-518-53-00. 8-969-123-16-39 Ананова Елена</w:t>
      </w:r>
    </w:p>
    <w:p w:rsidR="00523EE9" w:rsidRPr="00A355A7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lang w:val="en-US"/>
        </w:rPr>
      </w:pPr>
      <w:r w:rsidRPr="00A355A7">
        <w:rPr>
          <w:rFonts w:ascii="Times New Roman" w:hAnsi="Times New Roman"/>
          <w:b/>
          <w:lang w:val="en-US"/>
        </w:rPr>
        <w:t xml:space="preserve">E-mail:  </w:t>
      </w:r>
      <w:r w:rsidR="00A355A7" w:rsidRPr="00A355A7">
        <w:rPr>
          <w:rFonts w:ascii="Times New Roman" w:hAnsi="Times New Roman"/>
          <w:b/>
          <w:sz w:val="24"/>
          <w:szCs w:val="24"/>
          <w:lang w:val="en-US"/>
        </w:rPr>
        <w:t>festivalkonkurs@mail.ru; apelsin032014@mail.ru</w:t>
      </w:r>
    </w:p>
    <w:p w:rsidR="00C7404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по вопросу выставленных счетов и изменения данных в заявке – 8-918-541-86-83 Ольга (пн-пт с 9-00 до 17-00)</w:t>
      </w:r>
      <w:r w:rsidR="00C74049">
        <w:rPr>
          <w:rFonts w:ascii="Times New Roman" w:hAnsi="Times New Roman"/>
        </w:rPr>
        <w:t xml:space="preserve"> </w:t>
      </w:r>
    </w:p>
    <w:p w:rsidR="00523EE9" w:rsidRPr="0072753A" w:rsidRDefault="00C74049" w:rsidP="00523EE9">
      <w:pPr>
        <w:spacing w:after="0" w:line="240" w:lineRule="auto"/>
        <w:ind w:firstLine="567"/>
        <w:jc w:val="both"/>
        <w:rPr>
          <w:rFonts w:ascii="Times New Roman" w:hAnsi="Times New Roman"/>
          <w:lang w:val="en-US"/>
        </w:rPr>
      </w:pPr>
      <w:r w:rsidRPr="0072753A">
        <w:rPr>
          <w:rFonts w:ascii="Times New Roman" w:hAnsi="Times New Roman"/>
          <w:lang w:val="en-US"/>
        </w:rPr>
        <w:t>E-mail:  festival.olga@mail.ru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5</w:t>
      </w:r>
      <w:r w:rsidRPr="008645BC">
        <w:rPr>
          <w:rFonts w:ascii="Times New Roman" w:hAnsi="Times New Roman"/>
        </w:rPr>
        <w:t xml:space="preserve">. Счет - фактуры на нашем </w:t>
      </w:r>
      <w:r>
        <w:rPr>
          <w:rFonts w:ascii="Times New Roman" w:hAnsi="Times New Roman"/>
        </w:rPr>
        <w:t>конкурсе</w:t>
      </w:r>
      <w:r w:rsidRPr="008645BC">
        <w:rPr>
          <w:rFonts w:ascii="Times New Roman" w:hAnsi="Times New Roman"/>
        </w:rPr>
        <w:t xml:space="preserve"> не выдаются, предлагается оригинал счёт, акт выполненных работ, договор. 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645BC">
        <w:rPr>
          <w:rFonts w:ascii="Times New Roman" w:hAnsi="Times New Roman"/>
        </w:rPr>
        <w:t>13.</w:t>
      </w:r>
      <w:r>
        <w:rPr>
          <w:rFonts w:ascii="Times New Roman" w:hAnsi="Times New Roman"/>
        </w:rPr>
        <w:t>6</w:t>
      </w:r>
      <w:r w:rsidRPr="008645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8645BC">
        <w:rPr>
          <w:rFonts w:ascii="Times New Roman" w:hAnsi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фестивале в г. </w:t>
      </w:r>
      <w:r w:rsidR="00F47966">
        <w:rPr>
          <w:rFonts w:ascii="Times New Roman" w:hAnsi="Times New Roman"/>
        </w:rPr>
        <w:t>Воронеже</w:t>
      </w:r>
      <w:r w:rsidRPr="008645BC">
        <w:rPr>
          <w:rFonts w:ascii="Times New Roman" w:hAnsi="Times New Roman"/>
        </w:rPr>
        <w:t>.</w:t>
      </w:r>
    </w:p>
    <w:p w:rsidR="00523EE9" w:rsidRPr="008645BC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</w:rPr>
      </w:pPr>
      <w:r w:rsidRPr="00296CB9">
        <w:rPr>
          <w:rFonts w:ascii="Times New Roman" w:hAnsi="Times New Roman"/>
          <w:b/>
          <w:color w:val="FF0000"/>
        </w:rPr>
        <w:t>С  уважением, оргкомитет Международного конкурса "</w:t>
      </w:r>
      <w:r w:rsidR="00296CB9" w:rsidRPr="00296CB9">
        <w:rPr>
          <w:rFonts w:ascii="Times New Roman" w:hAnsi="Times New Roman"/>
          <w:b/>
          <w:color w:val="FF0000"/>
        </w:rPr>
        <w:t xml:space="preserve"> ДЕТСТВО ЦВЕТА АПЕЛЬСИНА </w:t>
      </w:r>
      <w:r w:rsidRPr="00296CB9">
        <w:rPr>
          <w:rFonts w:ascii="Times New Roman" w:hAnsi="Times New Roman"/>
          <w:b/>
          <w:color w:val="FF0000"/>
        </w:rPr>
        <w:t>"</w:t>
      </w:r>
    </w:p>
    <w:p w:rsidR="00523EE9" w:rsidRPr="00296CB9" w:rsidRDefault="00523EE9" w:rsidP="00523EE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Заявки заполняются онлайн на сайте</w:t>
      </w:r>
    </w:p>
    <w:p w:rsidR="00523EE9" w:rsidRPr="00296CB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32"/>
        </w:rPr>
      </w:pPr>
      <w:r w:rsidRPr="00296CB9">
        <w:rPr>
          <w:rFonts w:ascii="Times New Roman" w:hAnsi="Times New Roman"/>
          <w:b/>
          <w:color w:val="FF0000"/>
          <w:sz w:val="32"/>
        </w:rPr>
        <w:t>http://crystal-heart.ru/</w:t>
      </w:r>
    </w:p>
    <w:p w:rsidR="00523EE9" w:rsidRDefault="00523EE9" w:rsidP="00523EE9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2060"/>
        </w:rPr>
      </w:pPr>
    </w:p>
    <w:p w:rsidR="000C655F" w:rsidRPr="003559F7" w:rsidRDefault="000C655F" w:rsidP="000C655F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>-20</w:t>
      </w:r>
      <w:r>
        <w:rPr>
          <w:rFonts w:cstheme="minorHAnsi"/>
          <w:b/>
          <w:color w:val="C00000"/>
        </w:rPr>
        <w:t xml:space="preserve">20 </w:t>
      </w:r>
      <w:r w:rsidRPr="003559F7">
        <w:rPr>
          <w:rFonts w:cstheme="minorHAnsi"/>
          <w:b/>
          <w:color w:val="C00000"/>
        </w:rPr>
        <w:t>учебный год</w:t>
      </w:r>
    </w:p>
    <w:tbl>
      <w:tblPr>
        <w:tblW w:w="11482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843"/>
        <w:gridCol w:w="4110"/>
        <w:gridCol w:w="2835"/>
      </w:tblGrid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Дата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город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Конкурс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5-6 октября 2019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ДК ПОЛИМЕР 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Ул.Рахимова, 29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19-20 октября 2019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26-27 октября 2019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Пенза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Центр культуры и досуга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lastRenderedPageBreak/>
              <w:t xml:space="preserve"> ул.Ленина 11-А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lastRenderedPageBreak/>
              <w:t xml:space="preserve">ХРУСТАЛЬНОЕ СЕРДЦЕ </w:t>
            </w:r>
            <w:r w:rsidRPr="000C655F">
              <w:rPr>
                <w:rFonts w:cstheme="minorHAnsi"/>
                <w:b/>
              </w:rPr>
              <w:lastRenderedPageBreak/>
              <w:t>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lastRenderedPageBreak/>
              <w:t>2-3 ноября  2019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театр, художественное чтение - ДК ВОС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Инструментальное исп-во, , вокал - Краевой дом творчества            хореография, цирковое искусство – ДК ЖД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16-17 ноября 2019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НЕФТЯНИКОВ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30 ноября – 1 декабря 2019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Дом офицеров - вокальное и инструментальное искусство, 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ТЕХСТЕКЛО - хореография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14-15 декабря 2019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Дворец творчества детей и молодежи</w:t>
            </w:r>
          </w:p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г.Воронеж, пл.Детей,1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17 января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театрального искусства</w:t>
            </w:r>
          </w:p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17 января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1612A1" w:rsidP="000C65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</w:t>
            </w:r>
            <w:r w:rsidR="000C655F" w:rsidRPr="000C655F">
              <w:rPr>
                <w:rFonts w:cstheme="minorHAnsi"/>
                <w:b/>
              </w:rPr>
              <w:t xml:space="preserve"> января2020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Конкурс инструментального исполнительства ХРУСТАЛЬНЫЙ ПЕРЕЗВОН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1612A1" w:rsidP="000C65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25-26</w:t>
            </w:r>
            <w:r w:rsidR="000C655F" w:rsidRPr="000C655F">
              <w:rPr>
                <w:rFonts w:cstheme="minorHAnsi"/>
                <w:b/>
              </w:rPr>
              <w:t xml:space="preserve"> января2020.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 xml:space="preserve">Конкурс вокального искусства </w:t>
            </w:r>
          </w:p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ПОКОЛЕНИЕ ЗВЕЗД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19 января2020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Конкурс хореографического искусства</w:t>
            </w:r>
          </w:p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РАДУГА ТАНЦА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19 января2020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1-2 февраля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Волгоград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lastRenderedPageBreak/>
              <w:t>15-16 февраля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театр, художественное чтение - ДК ВОС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cstheme="minorHAnsi"/>
                <w:b/>
              </w:rPr>
              <w:t>Инструментальное исп-во, , вокал - Краевой дом творчества            хореография, цирковое искусство – ДК ЖД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29 февраля – 1 марта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Саратов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Дом офицеров - вокальное и инструментальное искусство, 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ТЕХСТЕКЛО - хореография</w:t>
            </w:r>
          </w:p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14-15 марта 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Самара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Нефтяников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28-29 марта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Йошкар-Ола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Академический Русский Театр</w:t>
            </w:r>
          </w:p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Пл.Никонова, 1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11-12 апреля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Казань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МОСКОВСКИЙ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1612A1" w:rsidP="000C655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 мая</w:t>
            </w:r>
            <w:r w:rsidR="000C655F" w:rsidRPr="000C655F">
              <w:rPr>
                <w:rFonts w:cstheme="minorHAnsi"/>
                <w:b/>
              </w:rPr>
              <w:t xml:space="preserve">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Воронеж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Дворец творчества детей и молодежи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cstheme="minorHAnsi"/>
                <w:b/>
              </w:rPr>
              <w:t>г.Воронеж, пл.Детей,1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3-5 мая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Суздаль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16-17 мая 2020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Нижний Новгород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 xml:space="preserve">ДК им.Орджоникидзе </w:t>
            </w:r>
          </w:p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г.Нижний Новгород, ул.Чаадаева. 1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23-24 мая 2020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Ростов-на-Дону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ДЕТСТВО ЦВЕТА АПЕЛЬСИНА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31 мая – 6 июня 2020.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Черноморское побережье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ПАНСИОНАТ ГОРНЫЙ ВОЗДУХ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Центральный фестиваль ХРУСТАЛЬНОЕ СЕРДЦЕ МИРА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11 июня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КРАЕВОЙ ДОМ ТВОРЧЕСТВА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ХРУСТАЛЬНЫЙ ПЕРЕЗВОН (конкурс инструментального искусства)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ВОС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НА КРЫЛЬЯХ ЖАР ПТИЦЫ (конкурс театрального искусства)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11 июня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КРАЕ</w:t>
            </w:r>
            <w:bookmarkStart w:id="0" w:name="_GoBack"/>
            <w:bookmarkEnd w:id="0"/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ВОЙ ДОМ ТВОРЧЕСТВА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ПОКОЛЕНИЕ ЗВЕЗД (конкурс вокального искусства)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14 июня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 xml:space="preserve">ЦИРКОВАЯ ФИЕСТА (конкурс циркового </w:t>
            </w:r>
            <w:r w:rsidRPr="000C655F">
              <w:rPr>
                <w:rFonts w:cstheme="minorHAnsi"/>
                <w:b/>
              </w:rPr>
              <w:lastRenderedPageBreak/>
              <w:t>искусства)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lastRenderedPageBreak/>
              <w:t>13 июня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ЖД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РАДУГА ТАНЦА (конкурс хореографического искусства)</w:t>
            </w:r>
          </w:p>
        </w:tc>
      </w:tr>
      <w:tr w:rsidR="000C655F" w:rsidRPr="006B011F" w:rsidTr="000C655F">
        <w:trPr>
          <w:jc w:val="center"/>
        </w:trPr>
        <w:tc>
          <w:tcPr>
            <w:tcW w:w="2694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12 июня 2020 г.</w:t>
            </w:r>
          </w:p>
        </w:tc>
        <w:tc>
          <w:tcPr>
            <w:tcW w:w="1843" w:type="dxa"/>
          </w:tcPr>
          <w:p w:rsidR="000C655F" w:rsidRPr="000C655F" w:rsidRDefault="000C655F" w:rsidP="000C655F">
            <w:pPr>
              <w:jc w:val="center"/>
              <w:rPr>
                <w:rFonts w:cstheme="minorHAnsi"/>
                <w:b/>
              </w:rPr>
            </w:pPr>
            <w:r w:rsidRPr="000C655F">
              <w:rPr>
                <w:rFonts w:cstheme="minorHAnsi"/>
                <w:b/>
              </w:rPr>
              <w:t>Краснодар</w:t>
            </w:r>
          </w:p>
        </w:tc>
        <w:tc>
          <w:tcPr>
            <w:tcW w:w="4110" w:type="dxa"/>
          </w:tcPr>
          <w:p w:rsidR="000C655F" w:rsidRPr="000C655F" w:rsidRDefault="000C655F" w:rsidP="000C655F">
            <w:pPr>
              <w:shd w:val="clear" w:color="auto" w:fill="FFFFFF"/>
              <w:jc w:val="center"/>
              <w:outlineLvl w:val="2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ДК ВОС</w:t>
            </w:r>
          </w:p>
        </w:tc>
        <w:tc>
          <w:tcPr>
            <w:tcW w:w="2835" w:type="dxa"/>
          </w:tcPr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eastAsia="ru-RU"/>
              </w:rPr>
              <w:t>Конкурс театров моды, дизайнеров и моделей</w:t>
            </w:r>
          </w:p>
          <w:p w:rsidR="000C655F" w:rsidRPr="000C655F" w:rsidRDefault="000C655F" w:rsidP="000C655F">
            <w:pPr>
              <w:jc w:val="center"/>
              <w:rPr>
                <w:rFonts w:eastAsia="Times New Roman" w:cstheme="minorHAnsi"/>
                <w:b/>
                <w:color w:val="000000"/>
                <w:lang w:val="en-US" w:eastAsia="ru-RU"/>
              </w:rPr>
            </w:pPr>
            <w:r w:rsidRPr="000C655F">
              <w:rPr>
                <w:rFonts w:eastAsia="Times New Roman" w:cstheme="minorHAnsi"/>
                <w:b/>
                <w:color w:val="000000"/>
                <w:lang w:val="en-US" w:eastAsia="ru-RU"/>
              </w:rPr>
              <w:t>FASHION DAY</w:t>
            </w:r>
          </w:p>
        </w:tc>
      </w:tr>
    </w:tbl>
    <w:p w:rsidR="00106888" w:rsidRPr="003314FE" w:rsidRDefault="00106888" w:rsidP="000C655F">
      <w:pPr>
        <w:spacing w:after="0" w:line="240" w:lineRule="auto"/>
        <w:ind w:firstLine="567"/>
        <w:jc w:val="center"/>
        <w:rPr>
          <w:sz w:val="20"/>
          <w:szCs w:val="20"/>
        </w:rPr>
      </w:pPr>
    </w:p>
    <w:sectPr w:rsidR="00106888" w:rsidRPr="003314FE" w:rsidSect="00523EE9">
      <w:headerReference w:type="default" r:id="rId12"/>
      <w:footerReference w:type="default" r:id="rId13"/>
      <w:type w:val="continuous"/>
      <w:pgSz w:w="11906" w:h="16838" w:code="9"/>
      <w:pgMar w:top="113" w:right="282" w:bottom="113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D6B" w:rsidRDefault="003A1D6B">
      <w:pPr>
        <w:spacing w:after="0" w:line="240" w:lineRule="auto"/>
      </w:pPr>
      <w:r>
        <w:separator/>
      </w:r>
    </w:p>
  </w:endnote>
  <w:endnote w:type="continuationSeparator" w:id="1">
    <w:p w:rsidR="003A1D6B" w:rsidRDefault="003A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Default="002B7228" w:rsidP="002B7228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D6B" w:rsidRDefault="003A1D6B">
      <w:pPr>
        <w:spacing w:after="0" w:line="240" w:lineRule="auto"/>
      </w:pPr>
      <w:r>
        <w:separator/>
      </w:r>
    </w:p>
  </w:footnote>
  <w:footnote w:type="continuationSeparator" w:id="1">
    <w:p w:rsidR="003A1D6B" w:rsidRDefault="003A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228" w:rsidRPr="00905E90" w:rsidRDefault="008967C8" w:rsidP="002B7228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2B722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1612A1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228"/>
    <w:rsid w:val="00034F17"/>
    <w:rsid w:val="00095541"/>
    <w:rsid w:val="000B1A61"/>
    <w:rsid w:val="000B74DC"/>
    <w:rsid w:val="000C655F"/>
    <w:rsid w:val="00106888"/>
    <w:rsid w:val="001612A1"/>
    <w:rsid w:val="001B28AA"/>
    <w:rsid w:val="001F092E"/>
    <w:rsid w:val="00204186"/>
    <w:rsid w:val="0021484E"/>
    <w:rsid w:val="00230078"/>
    <w:rsid w:val="00296CB9"/>
    <w:rsid w:val="002A6D67"/>
    <w:rsid w:val="002B4CAC"/>
    <w:rsid w:val="002B7228"/>
    <w:rsid w:val="002C295D"/>
    <w:rsid w:val="00324AE2"/>
    <w:rsid w:val="003314FE"/>
    <w:rsid w:val="00342973"/>
    <w:rsid w:val="0034448C"/>
    <w:rsid w:val="003739D4"/>
    <w:rsid w:val="00396A9A"/>
    <w:rsid w:val="003A1D6B"/>
    <w:rsid w:val="003D24B4"/>
    <w:rsid w:val="004506DE"/>
    <w:rsid w:val="004620EE"/>
    <w:rsid w:val="004D3C15"/>
    <w:rsid w:val="005021BE"/>
    <w:rsid w:val="0051056E"/>
    <w:rsid w:val="00522DB0"/>
    <w:rsid w:val="00523EE9"/>
    <w:rsid w:val="005252D1"/>
    <w:rsid w:val="0053792F"/>
    <w:rsid w:val="00590623"/>
    <w:rsid w:val="005D2C0F"/>
    <w:rsid w:val="005D616A"/>
    <w:rsid w:val="006077B4"/>
    <w:rsid w:val="0062761B"/>
    <w:rsid w:val="00646A6E"/>
    <w:rsid w:val="0067145D"/>
    <w:rsid w:val="00676B60"/>
    <w:rsid w:val="006B5C62"/>
    <w:rsid w:val="006F4C60"/>
    <w:rsid w:val="007175E0"/>
    <w:rsid w:val="0072753A"/>
    <w:rsid w:val="007342A1"/>
    <w:rsid w:val="00740925"/>
    <w:rsid w:val="00745A63"/>
    <w:rsid w:val="00773867"/>
    <w:rsid w:val="007E0FF9"/>
    <w:rsid w:val="0080259E"/>
    <w:rsid w:val="00832BB9"/>
    <w:rsid w:val="00890199"/>
    <w:rsid w:val="00891D06"/>
    <w:rsid w:val="008967C8"/>
    <w:rsid w:val="008B26CF"/>
    <w:rsid w:val="008E3B71"/>
    <w:rsid w:val="00990975"/>
    <w:rsid w:val="009F16C3"/>
    <w:rsid w:val="00A31280"/>
    <w:rsid w:val="00A355A7"/>
    <w:rsid w:val="00A53067"/>
    <w:rsid w:val="00A6385B"/>
    <w:rsid w:val="00A73204"/>
    <w:rsid w:val="00A9009C"/>
    <w:rsid w:val="00AA280C"/>
    <w:rsid w:val="00AC7571"/>
    <w:rsid w:val="00AD4BF2"/>
    <w:rsid w:val="00AF0295"/>
    <w:rsid w:val="00B21C47"/>
    <w:rsid w:val="00B638ED"/>
    <w:rsid w:val="00B73AEB"/>
    <w:rsid w:val="00B823A2"/>
    <w:rsid w:val="00BA5131"/>
    <w:rsid w:val="00BE4722"/>
    <w:rsid w:val="00C323C2"/>
    <w:rsid w:val="00C655BD"/>
    <w:rsid w:val="00C716BC"/>
    <w:rsid w:val="00C74049"/>
    <w:rsid w:val="00CA5A9B"/>
    <w:rsid w:val="00CA7E29"/>
    <w:rsid w:val="00CB36AD"/>
    <w:rsid w:val="00CD2B9D"/>
    <w:rsid w:val="00CD5425"/>
    <w:rsid w:val="00D241ED"/>
    <w:rsid w:val="00D85F19"/>
    <w:rsid w:val="00E012F1"/>
    <w:rsid w:val="00E228A3"/>
    <w:rsid w:val="00E37512"/>
    <w:rsid w:val="00EA5D32"/>
    <w:rsid w:val="00EF2B7C"/>
    <w:rsid w:val="00F113A0"/>
    <w:rsid w:val="00F13E9A"/>
    <w:rsid w:val="00F47966"/>
    <w:rsid w:val="00FC10B6"/>
    <w:rsid w:val="00FD1B31"/>
    <w:rsid w:val="00FE0938"/>
    <w:rsid w:val="00FE5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2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B722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36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B36A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B7228"/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2B722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B722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2B7228"/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2B7228"/>
    <w:rPr>
      <w:i/>
      <w:iCs/>
    </w:rPr>
  </w:style>
  <w:style w:type="paragraph" w:styleId="a8">
    <w:name w:val="No Spacing"/>
    <w:uiPriority w:val="99"/>
    <w:qFormat/>
    <w:rsid w:val="002B7228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2B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2B7228"/>
    <w:rPr>
      <w:color w:val="0000FF"/>
      <w:u w:val="single"/>
    </w:rPr>
  </w:style>
  <w:style w:type="character" w:styleId="ab">
    <w:name w:val="Strong"/>
    <w:uiPriority w:val="22"/>
    <w:qFormat/>
    <w:rsid w:val="002B7228"/>
    <w:rPr>
      <w:b/>
      <w:bCs/>
    </w:rPr>
  </w:style>
  <w:style w:type="paragraph" w:customStyle="1" w:styleId="11">
    <w:name w:val="Без интервала1"/>
    <w:rsid w:val="002B7228"/>
    <w:rPr>
      <w:rFonts w:ascii="Times New Roman" w:hAnsi="Times New Roman"/>
    </w:rPr>
  </w:style>
  <w:style w:type="paragraph" w:styleId="ac">
    <w:name w:val="Balloon Text"/>
    <w:basedOn w:val="a"/>
    <w:link w:val="ad"/>
    <w:uiPriority w:val="99"/>
    <w:semiHidden/>
    <w:unhideWhenUsed/>
    <w:rsid w:val="002B72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2B7228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F029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3314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CB36A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CB36AD"/>
    <w:rPr>
      <w:rFonts w:ascii="Calibri Light" w:eastAsia="Times New Roman" w:hAnsi="Calibri Light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ristal__hear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3502</Words>
  <Characters>19964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23420</CharactersWithSpaces>
  <SharedDoc>false</SharedDoc>
  <HLinks>
    <vt:vector size="18" baseType="variant">
      <vt:variant>
        <vt:i4>3014766</vt:i4>
      </vt:variant>
      <vt:variant>
        <vt:i4>6</vt:i4>
      </vt:variant>
      <vt:variant>
        <vt:i4>0</vt:i4>
      </vt:variant>
      <vt:variant>
        <vt:i4>5</vt:i4>
      </vt:variant>
      <vt:variant>
        <vt:lpwstr>https://vk.com/cristal__heart</vt:lpwstr>
      </vt:variant>
      <vt:variant>
        <vt:lpwstr/>
      </vt:variant>
      <vt:variant>
        <vt:i4>1638481</vt:i4>
      </vt:variant>
      <vt:variant>
        <vt:i4>3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http://www.cristal-heart.ru/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finka</cp:lastModifiedBy>
  <cp:revision>6</cp:revision>
  <cp:lastPrinted>2019-07-14T19:08:00Z</cp:lastPrinted>
  <dcterms:created xsi:type="dcterms:W3CDTF">2019-07-14T19:38:00Z</dcterms:created>
  <dcterms:modified xsi:type="dcterms:W3CDTF">2019-12-06T10:51:00Z</dcterms:modified>
</cp:coreProperties>
</file>