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EC422B">
        <w:rPr>
          <w:rFonts w:ascii="Times New Roman" w:hAnsi="Times New Roman" w:cs="Times New Roman"/>
          <w:b/>
          <w:color w:val="FF0000"/>
        </w:rPr>
        <w:t>В</w:t>
      </w:r>
      <w:proofErr w:type="gramEnd"/>
      <w:r w:rsidR="00EC422B">
        <w:rPr>
          <w:rFonts w:ascii="Times New Roman" w:hAnsi="Times New Roman" w:cs="Times New Roman"/>
          <w:b/>
          <w:color w:val="FF0000"/>
        </w:rPr>
        <w:t>оронеж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EC422B">
        <w:rPr>
          <w:rFonts w:ascii="Times New Roman" w:hAnsi="Times New Roman" w:cs="Times New Roman"/>
          <w:b/>
          <w:color w:val="FF0000"/>
        </w:rPr>
        <w:t>9-10</w:t>
      </w:r>
      <w:r w:rsidR="008D6C33">
        <w:rPr>
          <w:rFonts w:ascii="Times New Roman" w:hAnsi="Times New Roman" w:cs="Times New Roman"/>
          <w:b/>
          <w:color w:val="FF0000"/>
        </w:rPr>
        <w:t xml:space="preserve"> октября 2021</w:t>
      </w:r>
    </w:p>
    <w:p w:rsidR="00B818CF" w:rsidRDefault="00EC422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творчества детей и молодёжи</w:t>
      </w:r>
    </w:p>
    <w:p w:rsidR="00EC422B" w:rsidRDefault="00EC422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Пл</w:t>
      </w:r>
      <w:proofErr w:type="gramStart"/>
      <w:r>
        <w:rPr>
          <w:rFonts w:ascii="Times New Roman" w:hAnsi="Times New Roman" w:cs="Times New Roman"/>
          <w:b/>
          <w:color w:val="FF0000"/>
        </w:rPr>
        <w:t>.Д</w:t>
      </w:r>
      <w:proofErr w:type="gramEnd"/>
      <w:r>
        <w:rPr>
          <w:rFonts w:ascii="Times New Roman" w:hAnsi="Times New Roman" w:cs="Times New Roman"/>
          <w:b/>
          <w:color w:val="FF0000"/>
        </w:rPr>
        <w:t>етей, 1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EC422B" w:rsidRDefault="00EC422B" w:rsidP="00EC422B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В</w:t>
      </w:r>
      <w:proofErr w:type="gramEnd"/>
      <w:r>
        <w:rPr>
          <w:rFonts w:ascii="Times New Roman" w:hAnsi="Times New Roman" w:cs="Times New Roman"/>
          <w:b/>
          <w:color w:val="FF0000"/>
        </w:rPr>
        <w:t>оронеж 9-10 октября 2021</w:t>
      </w:r>
    </w:p>
    <w:p w:rsidR="00EC422B" w:rsidRDefault="00EC422B" w:rsidP="00EC422B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творчества детей и молодёжи</w:t>
      </w:r>
    </w:p>
    <w:p w:rsidR="00B818CF" w:rsidRDefault="00EC422B" w:rsidP="00EC422B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Пл</w:t>
      </w:r>
      <w:proofErr w:type="gramStart"/>
      <w:r>
        <w:rPr>
          <w:rFonts w:ascii="Times New Roman" w:hAnsi="Times New Roman" w:cs="Times New Roman"/>
          <w:b/>
          <w:color w:val="FF0000"/>
        </w:rPr>
        <w:t>.Д</w:t>
      </w:r>
      <w:proofErr w:type="gramEnd"/>
      <w:r>
        <w:rPr>
          <w:rFonts w:ascii="Times New Roman" w:hAnsi="Times New Roman" w:cs="Times New Roman"/>
          <w:b/>
          <w:color w:val="FF0000"/>
        </w:rPr>
        <w:t>етей, 1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EC422B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EC422B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EC422B" w:rsidRPr="00A80CED">
        <w:rPr>
          <w:rFonts w:ascii="Times New Roman" w:hAnsi="Times New Roman" w:cs="Times New Roman"/>
          <w:b/>
          <w:color w:val="FF0000"/>
        </w:rPr>
        <w:t>.</w:t>
      </w:r>
      <w:r w:rsidR="00EC422B">
        <w:rPr>
          <w:rFonts w:ascii="Times New Roman" w:hAnsi="Times New Roman" w:cs="Times New Roman"/>
          <w:b/>
          <w:color w:val="FF0000"/>
        </w:rPr>
        <w:t>В</w:t>
      </w:r>
      <w:proofErr w:type="gramEnd"/>
      <w:r w:rsidR="00EC422B">
        <w:rPr>
          <w:rFonts w:ascii="Times New Roman" w:hAnsi="Times New Roman" w:cs="Times New Roman"/>
          <w:b/>
          <w:color w:val="FF0000"/>
        </w:rPr>
        <w:t>оронеж 9-10 октября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EC422B">
        <w:rPr>
          <w:rFonts w:ascii="Times New Roman" w:hAnsi="Times New Roman" w:cs="Times New Roman"/>
          <w:b/>
          <w:sz w:val="24"/>
        </w:rPr>
        <w:t>30.09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EC422B">
        <w:rPr>
          <w:rFonts w:ascii="Times New Roman" w:hAnsi="Times New Roman" w:cs="Times New Roman"/>
        </w:rPr>
        <w:t>04.10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EC1BE4" w:rsidRDefault="00EC1BE4" w:rsidP="00EC1BE4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EC422B">
        <w:rPr>
          <w:rFonts w:ascii="Times New Roman" w:hAnsi="Times New Roman" w:cs="Times New Roman"/>
          <w:b/>
        </w:rPr>
        <w:t>30</w:t>
      </w:r>
      <w:r w:rsidR="00891D00">
        <w:rPr>
          <w:rFonts w:ascii="Times New Roman" w:hAnsi="Times New Roman" w:cs="Times New Roman"/>
          <w:b/>
        </w:rPr>
        <w:t>.</w:t>
      </w:r>
      <w:r w:rsidR="008D6C33">
        <w:rPr>
          <w:rFonts w:ascii="Times New Roman" w:hAnsi="Times New Roman" w:cs="Times New Roman"/>
          <w:b/>
        </w:rPr>
        <w:t>09.2021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EC422B">
              <w:rPr>
                <w:rFonts w:ascii="Times New Roman" w:eastAsia="Calibri" w:hAnsi="Times New Roman" w:cs="Times New Roman"/>
              </w:rPr>
              <w:t>8</w:t>
            </w:r>
            <w:r w:rsidR="008D6C33">
              <w:rPr>
                <w:rFonts w:ascii="Times New Roman" w:eastAsia="Calibri" w:hAnsi="Times New Roman" w:cs="Times New Roman"/>
              </w:rPr>
              <w:t xml:space="preserve"> по </w:t>
            </w:r>
            <w:r w:rsidR="00EC422B">
              <w:rPr>
                <w:rFonts w:ascii="Times New Roman" w:eastAsia="Calibri" w:hAnsi="Times New Roman" w:cs="Times New Roman"/>
              </w:rPr>
              <w:t>11</w:t>
            </w:r>
            <w:r w:rsidR="008D6C33">
              <w:rPr>
                <w:rFonts w:ascii="Times New Roman" w:eastAsia="Calibri" w:hAnsi="Times New Roman" w:cs="Times New Roman"/>
              </w:rPr>
              <w:t xml:space="preserve"> октября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EC422B">
        <w:rPr>
          <w:rFonts w:ascii="Times New Roman" w:hAnsi="Times New Roman" w:cs="Times New Roman"/>
        </w:rPr>
        <w:t>Воронеже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42636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03" w:rsidRDefault="00C14403" w:rsidP="00426D59">
      <w:pPr>
        <w:spacing w:after="0" w:line="240" w:lineRule="auto"/>
      </w:pPr>
      <w:r>
        <w:separator/>
      </w:r>
    </w:p>
  </w:endnote>
  <w:endnote w:type="continuationSeparator" w:id="0">
    <w:p w:rsidR="00C14403" w:rsidRDefault="00C1440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26366">
        <w:pPr>
          <w:pStyle w:val="a7"/>
          <w:jc w:val="center"/>
        </w:pPr>
        <w:fldSimple w:instr=" PAGE   \* MERGEFORMAT ">
          <w:r w:rsidR="00EC422B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03" w:rsidRDefault="00C14403" w:rsidP="00426D59">
      <w:pPr>
        <w:spacing w:after="0" w:line="240" w:lineRule="auto"/>
      </w:pPr>
      <w:r>
        <w:separator/>
      </w:r>
    </w:p>
  </w:footnote>
  <w:footnote w:type="continuationSeparator" w:id="0">
    <w:p w:rsidR="00C14403" w:rsidRDefault="00C1440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14403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3BFE-00F9-4986-A145-D00727E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2021-09-02T06:30:00Z</dcterms:created>
  <dcterms:modified xsi:type="dcterms:W3CDTF">2021-09-02T06:30:00Z</dcterms:modified>
</cp:coreProperties>
</file>