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7074D4">
        <w:rPr>
          <w:rFonts w:ascii="Times New Roman" w:hAnsi="Times New Roman" w:cs="Times New Roman"/>
          <w:b/>
          <w:color w:val="FF0000"/>
        </w:rPr>
        <w:t xml:space="preserve">Рязань </w:t>
      </w:r>
      <w:r w:rsidR="00B66EAB">
        <w:rPr>
          <w:rFonts w:ascii="Times New Roman" w:hAnsi="Times New Roman" w:cs="Times New Roman"/>
          <w:b/>
          <w:color w:val="FF0000"/>
        </w:rPr>
        <w:t>24</w:t>
      </w:r>
      <w:r w:rsidR="006628A5">
        <w:rPr>
          <w:rFonts w:ascii="Times New Roman" w:hAnsi="Times New Roman" w:cs="Times New Roman"/>
          <w:b/>
          <w:color w:val="FF0000"/>
        </w:rPr>
        <w:t xml:space="preserve"> апреля 2022</w:t>
      </w:r>
      <w:r w:rsidR="002E7D36" w:rsidRPr="002E7D36">
        <w:rPr>
          <w:rFonts w:ascii="Times New Roman" w:hAnsi="Times New Roman" w:cs="Times New Roman"/>
          <w:b/>
          <w:color w:val="FF0000"/>
        </w:rPr>
        <w:t xml:space="preserve"> г.</w:t>
      </w:r>
    </w:p>
    <w:p w:rsidR="00B154EC" w:rsidRPr="00B154EC" w:rsidRDefault="007074D4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Студенческий Дворец культуры РГАТУ</w:t>
      </w:r>
    </w:p>
    <w:p w:rsidR="00B154EC" w:rsidRPr="00B766E9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7074D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7074D4">
        <w:rPr>
          <w:rFonts w:ascii="Times New Roman" w:hAnsi="Times New Roman" w:cs="Times New Roman"/>
          <w:b/>
          <w:color w:val="FF0000"/>
        </w:rPr>
        <w:t>Костычева</w:t>
      </w:r>
      <w:proofErr w:type="spellEnd"/>
      <w:r w:rsidR="007074D4">
        <w:rPr>
          <w:rFonts w:ascii="Times New Roman" w:hAnsi="Times New Roman" w:cs="Times New Roman"/>
          <w:b/>
          <w:color w:val="FF0000"/>
        </w:rPr>
        <w:t>, 1</w:t>
      </w: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52779F" w:rsidRPr="00B766E9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933E1" w:rsidRDefault="002933E1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B154EC">
      <w:pPr>
        <w:spacing w:after="0"/>
        <w:ind w:firstLine="709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7074D4" w:rsidRDefault="007074D4" w:rsidP="007074D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 xml:space="preserve">Рязань </w:t>
      </w:r>
      <w:r w:rsidR="00B66EAB">
        <w:rPr>
          <w:rFonts w:ascii="Times New Roman" w:hAnsi="Times New Roman" w:cs="Times New Roman"/>
          <w:b/>
          <w:color w:val="FF0000"/>
        </w:rPr>
        <w:t>24</w:t>
      </w:r>
      <w:r>
        <w:rPr>
          <w:rFonts w:ascii="Times New Roman" w:hAnsi="Times New Roman" w:cs="Times New Roman"/>
          <w:b/>
          <w:color w:val="FF0000"/>
        </w:rPr>
        <w:t xml:space="preserve"> апреля 2022</w:t>
      </w:r>
      <w:r w:rsidRPr="002E7D36">
        <w:rPr>
          <w:rFonts w:ascii="Times New Roman" w:hAnsi="Times New Roman" w:cs="Times New Roman"/>
          <w:b/>
          <w:color w:val="FF0000"/>
        </w:rPr>
        <w:t xml:space="preserve"> г.</w:t>
      </w:r>
    </w:p>
    <w:p w:rsidR="007074D4" w:rsidRPr="00B154EC" w:rsidRDefault="007074D4" w:rsidP="007074D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Студенческий Дворец культуры РГАТУ</w:t>
      </w:r>
    </w:p>
    <w:p w:rsidR="007074D4" w:rsidRDefault="007074D4" w:rsidP="007074D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Костычева</w:t>
      </w:r>
      <w:proofErr w:type="spellEnd"/>
      <w:r>
        <w:rPr>
          <w:rFonts w:ascii="Times New Roman" w:hAnsi="Times New Roman" w:cs="Times New Roman"/>
          <w:b/>
          <w:color w:val="FF0000"/>
        </w:rPr>
        <w:t>, 1</w:t>
      </w: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8645BC" w:rsidRDefault="002933E1" w:rsidP="007074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B766E9">
        <w:rPr>
          <w:rFonts w:ascii="Times New Roman" w:hAnsi="Times New Roman" w:cs="Times New Roman"/>
        </w:rPr>
        <w:t xml:space="preserve"> </w:t>
      </w:r>
      <w:r w:rsidR="00B766E9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B766E9" w:rsidRPr="00F612F5">
        <w:rPr>
          <w:rFonts w:ascii="Times New Roman" w:hAnsi="Times New Roman" w:cs="Times New Roman"/>
        </w:rPr>
        <w:t>.Р</w:t>
      </w:r>
      <w:proofErr w:type="gramEnd"/>
      <w:r w:rsidR="00B766E9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4F5A9E" w:rsidRDefault="002933E1" w:rsidP="003B71C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645BC">
        <w:rPr>
          <w:rFonts w:ascii="Times New Roman" w:hAnsi="Times New Roman" w:cs="Times New Roman"/>
        </w:rPr>
        <w:t>3.2.</w:t>
      </w:r>
      <w:r w:rsidR="003B71C2">
        <w:rPr>
          <w:rFonts w:ascii="Times New Roman" w:hAnsi="Times New Roman" w:cs="Times New Roman"/>
        </w:rPr>
        <w:t xml:space="preserve"> </w:t>
      </w: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B66EAB">
        <w:rPr>
          <w:rFonts w:ascii="Times New Roman" w:hAnsi="Times New Roman" w:cs="Times New Roman"/>
          <w:b/>
          <w:sz w:val="24"/>
        </w:rPr>
        <w:t>15</w:t>
      </w:r>
      <w:r w:rsidR="006628A5">
        <w:rPr>
          <w:rFonts w:ascii="Times New Roman" w:hAnsi="Times New Roman" w:cs="Times New Roman"/>
          <w:b/>
          <w:sz w:val="24"/>
        </w:rPr>
        <w:t>.04</w:t>
      </w:r>
      <w:r w:rsidR="003B71C2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525E45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Конкурсные выступления организуются оргкомитетом по графику, согласно электронной жеребьевке.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lastRenderedPageBreak/>
        <w:t xml:space="preserve">По решению Оргкомитета, при оптимальном количестве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один день. В случае превышения запланированного количества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два дня. Оргкомитет оставляет за собой право распределения конкурсных номинаций по дням и составления программы </w:t>
      </w:r>
      <w:r>
        <w:rPr>
          <w:rFonts w:ascii="Times New Roman" w:hAnsi="Times New Roman" w:cs="Times New Roman"/>
        </w:rPr>
        <w:t>конкурса</w:t>
      </w:r>
      <w:r w:rsidRPr="00151E9F">
        <w:rPr>
          <w:rFonts w:ascii="Times New Roman" w:hAnsi="Times New Roman" w:cs="Times New Roman"/>
        </w:rPr>
        <w:t xml:space="preserve"> по своему усмотрению</w:t>
      </w:r>
    </w:p>
    <w:p w:rsidR="002933E1" w:rsidRPr="00525E45" w:rsidRDefault="002933E1" w:rsidP="00525E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  <w:r w:rsidR="00525E45">
        <w:rPr>
          <w:rFonts w:ascii="Times New Roman" w:hAnsi="Times New Roman" w:cs="Times New Roman"/>
          <w:sz w:val="24"/>
        </w:rPr>
        <w:t xml:space="preserve"> </w:t>
      </w:r>
      <w:r w:rsidRPr="008645BC">
        <w:rPr>
          <w:rFonts w:ascii="Times New Roman" w:hAnsi="Times New Roman" w:cs="Times New Roman"/>
        </w:rPr>
        <w:t xml:space="preserve">не позднее </w:t>
      </w:r>
      <w:r w:rsidR="00B66EAB">
        <w:rPr>
          <w:rFonts w:ascii="Times New Roman" w:hAnsi="Times New Roman" w:cs="Times New Roman"/>
        </w:rPr>
        <w:t>19</w:t>
      </w:r>
      <w:r w:rsidR="006628A5">
        <w:rPr>
          <w:rFonts w:ascii="Times New Roman" w:hAnsi="Times New Roman" w:cs="Times New Roman"/>
        </w:rPr>
        <w:t>.04</w:t>
      </w:r>
      <w:r w:rsidR="003B71C2">
        <w:rPr>
          <w:rFonts w:ascii="Times New Roman" w:hAnsi="Times New Roman" w:cs="Times New Roman"/>
        </w:rPr>
        <w:t>.202</w:t>
      </w:r>
      <w:r w:rsidR="006628A5">
        <w:rPr>
          <w:rFonts w:ascii="Times New Roman" w:hAnsi="Times New Roman" w:cs="Times New Roman"/>
        </w:rPr>
        <w:t>2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B71C2" w:rsidRPr="003B71C2" w:rsidRDefault="003B71C2" w:rsidP="003B71C2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B66EAB">
        <w:rPr>
          <w:rFonts w:ascii="Times New Roman" w:hAnsi="Times New Roman" w:cs="Times New Roman"/>
          <w:b/>
        </w:rPr>
        <w:t>15</w:t>
      </w:r>
      <w:r w:rsidR="006628A5">
        <w:rPr>
          <w:rFonts w:ascii="Times New Roman" w:hAnsi="Times New Roman" w:cs="Times New Roman"/>
          <w:b/>
        </w:rPr>
        <w:t>.04.2022</w:t>
      </w:r>
      <w:r w:rsidRPr="00324B53">
        <w:rPr>
          <w:rFonts w:ascii="Times New Roman" w:hAnsi="Times New Roman" w:cs="Times New Roman"/>
          <w:b/>
        </w:rPr>
        <w:t xml:space="preserve">, оплатить </w:t>
      </w:r>
      <w:proofErr w:type="spellStart"/>
      <w:r w:rsidRPr="00324B53">
        <w:rPr>
          <w:rFonts w:ascii="Times New Roman" w:hAnsi="Times New Roman" w:cs="Times New Roman"/>
          <w:b/>
        </w:rPr>
        <w:t>оргвзнос</w:t>
      </w:r>
      <w:proofErr w:type="spellEnd"/>
      <w:r w:rsidRPr="00324B53">
        <w:rPr>
          <w:rFonts w:ascii="Times New Roman" w:hAnsi="Times New Roman" w:cs="Times New Roman"/>
          <w:b/>
        </w:rPr>
        <w:t xml:space="preserve"> до </w:t>
      </w:r>
      <w:r w:rsidR="00B66EAB">
        <w:rPr>
          <w:rFonts w:ascii="Times New Roman" w:hAnsi="Times New Roman" w:cs="Times New Roman"/>
          <w:b/>
        </w:rPr>
        <w:t>17</w:t>
      </w:r>
      <w:r w:rsidR="006628A5">
        <w:rPr>
          <w:rFonts w:ascii="Times New Roman" w:hAnsi="Times New Roman" w:cs="Times New Roman"/>
          <w:b/>
        </w:rPr>
        <w:t>.04.2022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261D47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4F19DF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proofErr w:type="gramStart"/>
      <w:r w:rsidR="002933E1" w:rsidRPr="00525E45">
        <w:rPr>
          <w:rFonts w:ascii="Times New Roman" w:hAnsi="Times New Roman" w:cs="Times New Roman"/>
          <w:b/>
        </w:rPr>
        <w:t>вокальные</w:t>
      </w:r>
      <w:proofErr w:type="gramEnd"/>
      <w:r w:rsidR="002933E1" w:rsidRPr="00525E45">
        <w:rPr>
          <w:rFonts w:ascii="Times New Roman" w:hAnsi="Times New Roman" w:cs="Times New Roman"/>
          <w:b/>
        </w:rPr>
        <w:t xml:space="preserve"> и хореографические </w:t>
      </w:r>
      <w:proofErr w:type="spellStart"/>
      <w:r w:rsidR="002933E1" w:rsidRPr="00525E45">
        <w:rPr>
          <w:rFonts w:ascii="Times New Roman" w:hAnsi="Times New Roman" w:cs="Times New Roman"/>
          <w:b/>
        </w:rPr>
        <w:t>баттлы</w:t>
      </w:r>
      <w:proofErr w:type="spellEnd"/>
      <w:r w:rsidR="002933E1" w:rsidRPr="008645BC">
        <w:rPr>
          <w:rFonts w:ascii="Times New Roman" w:hAnsi="Times New Roman" w:cs="Times New Roman"/>
        </w:rPr>
        <w:t xml:space="preserve">. Это еще один шанс заявить о себе, и показать свои таланты. В </w:t>
      </w:r>
      <w:proofErr w:type="spellStart"/>
      <w:r w:rsidR="002933E1" w:rsidRPr="008645BC">
        <w:rPr>
          <w:rFonts w:ascii="Times New Roman" w:hAnsi="Times New Roman" w:cs="Times New Roman"/>
        </w:rPr>
        <w:t>баттле</w:t>
      </w:r>
      <w:proofErr w:type="spellEnd"/>
      <w:r w:rsidR="002933E1" w:rsidRPr="008645BC">
        <w:rPr>
          <w:rFonts w:ascii="Times New Roman" w:hAnsi="Times New Roman" w:cs="Times New Roman"/>
        </w:rPr>
        <w:t xml:space="preserve">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 xml:space="preserve">Правила проведения </w:t>
      </w:r>
      <w:proofErr w:type="spellStart"/>
      <w:r w:rsidR="002933E1" w:rsidRPr="008645BC">
        <w:rPr>
          <w:rFonts w:ascii="Times New Roman" w:hAnsi="Times New Roman" w:cs="Times New Roman"/>
        </w:rPr>
        <w:t>баттлов</w:t>
      </w:r>
      <w:proofErr w:type="spellEnd"/>
      <w:r w:rsidR="002933E1" w:rsidRPr="008645BC">
        <w:rPr>
          <w:rFonts w:ascii="Times New Roman" w:hAnsi="Times New Roman" w:cs="Times New Roman"/>
        </w:rPr>
        <w:t>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</w:t>
      </w:r>
      <w:proofErr w:type="spellStart"/>
      <w:r w:rsidR="002933E1" w:rsidRPr="008645BC">
        <w:rPr>
          <w:rFonts w:ascii="Times New Roman" w:hAnsi="Times New Roman" w:cs="Times New Roman"/>
        </w:rPr>
        <w:t>a</w:t>
      </w:r>
      <w:proofErr w:type="spellEnd"/>
      <w:r w:rsidR="002933E1" w:rsidRPr="008645BC">
        <w:rPr>
          <w:rFonts w:ascii="Times New Roman" w:hAnsi="Times New Roman" w:cs="Times New Roman"/>
        </w:rPr>
        <w:t xml:space="preserve"> </w:t>
      </w:r>
      <w:proofErr w:type="spellStart"/>
      <w:r w:rsidR="002933E1" w:rsidRPr="008645BC">
        <w:rPr>
          <w:rFonts w:ascii="Times New Roman" w:hAnsi="Times New Roman" w:cs="Times New Roman"/>
        </w:rPr>
        <w:t>cappella</w:t>
      </w:r>
      <w:proofErr w:type="spellEnd"/>
      <w:r w:rsidR="002933E1" w:rsidRPr="008645BC">
        <w:rPr>
          <w:rFonts w:ascii="Times New Roman" w:hAnsi="Times New Roman" w:cs="Times New Roman"/>
        </w:rPr>
        <w:t xml:space="preserve">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 xml:space="preserve">ствуют </w:t>
      </w:r>
      <w:proofErr w:type="gramStart"/>
      <w:r w:rsidR="002933E1" w:rsidRPr="008645BC">
        <w:rPr>
          <w:rFonts w:ascii="Times New Roman" w:hAnsi="Times New Roman" w:cs="Times New Roman"/>
        </w:rPr>
        <w:t>сильнейшие</w:t>
      </w:r>
      <w:proofErr w:type="gramEnd"/>
      <w:r w:rsidR="002933E1" w:rsidRPr="008645BC">
        <w:rPr>
          <w:rFonts w:ascii="Times New Roman" w:hAnsi="Times New Roman" w:cs="Times New Roman"/>
        </w:rPr>
        <w:t xml:space="preserve">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 xml:space="preserve">Стоимость участия в </w:t>
      </w:r>
      <w:proofErr w:type="spellStart"/>
      <w:r w:rsidR="002933E1" w:rsidRPr="008645BC">
        <w:rPr>
          <w:rFonts w:ascii="Times New Roman" w:hAnsi="Times New Roman" w:cs="Times New Roman"/>
        </w:rPr>
        <w:t>баттлах</w:t>
      </w:r>
      <w:proofErr w:type="spellEnd"/>
      <w:r w:rsidR="002933E1" w:rsidRPr="008645BC">
        <w:rPr>
          <w:rFonts w:ascii="Times New Roman" w:hAnsi="Times New Roman" w:cs="Times New Roman"/>
        </w:rPr>
        <w:t xml:space="preserve">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</w:t>
      </w:r>
      <w:r w:rsidRPr="008645BC">
        <w:rPr>
          <w:rFonts w:ascii="Times New Roman" w:hAnsi="Times New Roman" w:cs="Times New Roman"/>
        </w:rPr>
        <w:lastRenderedPageBreak/>
        <w:t xml:space="preserve">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proofErr w:type="gramStart"/>
      <w:r w:rsidRPr="00092AB1">
        <w:rPr>
          <w:rFonts w:ascii="Times New Roman" w:hAnsi="Times New Roman" w:cs="Times New Roman"/>
          <w:b/>
        </w:rPr>
        <w:t xml:space="preserve">Максимальная продолжительность: мюзикл, драматургия – до 40 мин, кукольный театр – до 20 мин, </w:t>
      </w:r>
      <w:r w:rsidR="00413E6A">
        <w:rPr>
          <w:rFonts w:ascii="Times New Roman" w:hAnsi="Times New Roman" w:cs="Times New Roman"/>
          <w:b/>
        </w:rPr>
        <w:t xml:space="preserve">включая время на монтаж-демонтаж декораций; </w:t>
      </w:r>
      <w:r w:rsidRPr="00092AB1">
        <w:rPr>
          <w:rFonts w:ascii="Times New Roman" w:hAnsi="Times New Roman" w:cs="Times New Roman"/>
          <w:b/>
        </w:rPr>
        <w:t>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8645BC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="00525E45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6628A5">
        <w:rPr>
          <w:rFonts w:ascii="Times New Roman" w:hAnsi="Times New Roman" w:cs="Times New Roman"/>
          <w:b/>
          <w:color w:val="0070C0"/>
        </w:rPr>
        <w:t>8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7</w:t>
      </w:r>
      <w:r w:rsidR="00E85ED2" w:rsidRPr="00525E45">
        <w:rPr>
          <w:rFonts w:ascii="Times New Roman" w:hAnsi="Times New Roman" w:cs="Times New Roman"/>
          <w:b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8</w:t>
      </w:r>
      <w:r w:rsidR="00E85ED2" w:rsidRPr="00525E45">
        <w:rPr>
          <w:rFonts w:ascii="Times New Roman" w:hAnsi="Times New Roman" w:cs="Times New Roman"/>
          <w:b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9</w:t>
      </w:r>
      <w:r w:rsidR="00E85ED2" w:rsidRPr="00525E45">
        <w:rPr>
          <w:rFonts w:ascii="Times New Roman" w:hAnsi="Times New Roman" w:cs="Times New Roman"/>
          <w:b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</w:t>
      </w:r>
      <w:r w:rsidR="006628A5">
        <w:rPr>
          <w:rFonts w:ascii="Times New Roman" w:hAnsi="Times New Roman" w:cs="Times New Roman"/>
        </w:rPr>
        <w:t>5</w:t>
      </w:r>
      <w:r w:rsidRPr="00F73CC9">
        <w:rPr>
          <w:rFonts w:ascii="Times New Roman" w:hAnsi="Times New Roman" w:cs="Times New Roman"/>
        </w:rPr>
        <w:t>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Наградной фонд для очного </w:t>
      </w:r>
      <w:r w:rsidRPr="008645BC">
        <w:rPr>
          <w:rFonts w:ascii="Times New Roman" w:hAnsi="Times New Roman" w:cs="Times New Roman"/>
        </w:rPr>
        <w:lastRenderedPageBreak/>
        <w:t>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5E45">
        <w:rPr>
          <w:rFonts w:ascii="Times New Roman" w:hAnsi="Times New Roman" w:cs="Times New Roman"/>
          <w:b/>
        </w:rPr>
        <w:t>1</w:t>
      </w:r>
      <w:r w:rsidR="00651AB3" w:rsidRPr="00525E45">
        <w:rPr>
          <w:rFonts w:ascii="Times New Roman" w:hAnsi="Times New Roman" w:cs="Times New Roman"/>
          <w:b/>
        </w:rPr>
        <w:t>0</w:t>
      </w:r>
      <w:r w:rsidRPr="00525E45">
        <w:rPr>
          <w:rFonts w:ascii="Times New Roman" w:hAnsi="Times New Roman" w:cs="Times New Roman"/>
          <w:b/>
        </w:rPr>
        <w:t>. Возрастные категории (для всех номинаций):</w:t>
      </w:r>
      <w:r w:rsidRPr="008645BC">
        <w:rPr>
          <w:rFonts w:ascii="Times New Roman" w:hAnsi="Times New Roman" w:cs="Times New Roman"/>
        </w:rPr>
        <w:t xml:space="preserve">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D277B6" w:rsidRDefault="00D277B6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  <w:p w:rsidR="007074D4" w:rsidRPr="008645BC" w:rsidRDefault="007074D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3B71C2" w:rsidRPr="008645BC" w:rsidRDefault="000D6CEC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B66EAB">
              <w:rPr>
                <w:rFonts w:ascii="Times New Roman" w:eastAsia="Calibri" w:hAnsi="Times New Roman" w:cs="Times New Roman"/>
              </w:rPr>
              <w:t>22 по 25</w:t>
            </w:r>
            <w:r w:rsidR="006628A5">
              <w:rPr>
                <w:rFonts w:ascii="Times New Roman" w:eastAsia="Calibri" w:hAnsi="Times New Roman" w:cs="Times New Roman"/>
              </w:rPr>
              <w:t xml:space="preserve"> апреля</w:t>
            </w:r>
            <w:r w:rsidR="003B71C2">
              <w:rPr>
                <w:rFonts w:ascii="Times New Roman" w:eastAsia="Calibri" w:hAnsi="Times New Roman" w:cs="Times New Roman"/>
              </w:rPr>
              <w:t xml:space="preserve"> 2021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="003B71C2" w:rsidRPr="008645BC">
              <w:rPr>
                <w:rFonts w:ascii="Times New Roman" w:hAnsi="Times New Roman"/>
              </w:rPr>
              <w:t>.</w:t>
            </w:r>
          </w:p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Pr="008645BC" w:rsidRDefault="003B71C2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 с человека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 руб. с человека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51AB3" w:rsidRPr="008645BC">
              <w:rPr>
                <w:rFonts w:ascii="Times New Roman" w:eastAsia="Calibri" w:hAnsi="Times New Roman" w:cs="Times New Roman"/>
              </w:rPr>
              <w:t>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525E45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13E6A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13E6A">
        <w:rPr>
          <w:rFonts w:ascii="Times New Roman" w:hAnsi="Times New Roman" w:cs="Times New Roman"/>
          <w:b/>
          <w:lang w:val="en-US"/>
        </w:rPr>
        <w:t xml:space="preserve">E-mail:  </w:t>
      </w:r>
      <w:r w:rsidR="00413E6A" w:rsidRPr="00413E6A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B66EAB">
        <w:rPr>
          <w:rFonts w:ascii="Times New Roman" w:hAnsi="Times New Roman" w:cs="Times New Roman"/>
        </w:rPr>
        <w:t>Рязани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0462B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D277B6" w:rsidRDefault="00D277B6" w:rsidP="00630F36">
      <w:pPr>
        <w:jc w:val="center"/>
        <w:rPr>
          <w:rFonts w:cstheme="minorHAnsi"/>
          <w:b/>
          <w:color w:val="C00000"/>
        </w:rPr>
      </w:pPr>
    </w:p>
    <w:sectPr w:rsidR="00D277B6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18" w:rsidRDefault="00D91818" w:rsidP="00426D59">
      <w:pPr>
        <w:spacing w:after="0" w:line="240" w:lineRule="auto"/>
      </w:pPr>
      <w:r>
        <w:separator/>
      </w:r>
    </w:p>
  </w:endnote>
  <w:endnote w:type="continuationSeparator" w:id="0">
    <w:p w:rsidR="00D91818" w:rsidRDefault="00D91818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0462B2">
        <w:pPr>
          <w:pStyle w:val="a7"/>
          <w:jc w:val="center"/>
        </w:pPr>
        <w:fldSimple w:instr=" PAGE   \* MERGEFORMAT ">
          <w:r w:rsidR="006D11A2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18" w:rsidRDefault="00D91818" w:rsidP="00426D59">
      <w:pPr>
        <w:spacing w:after="0" w:line="240" w:lineRule="auto"/>
      </w:pPr>
      <w:r>
        <w:separator/>
      </w:r>
    </w:p>
  </w:footnote>
  <w:footnote w:type="continuationSeparator" w:id="0">
    <w:p w:rsidR="00D91818" w:rsidRDefault="00D91818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462B2"/>
    <w:rsid w:val="00092AB1"/>
    <w:rsid w:val="00092E62"/>
    <w:rsid w:val="000B41C1"/>
    <w:rsid w:val="000C6755"/>
    <w:rsid w:val="000D6CEC"/>
    <w:rsid w:val="00104765"/>
    <w:rsid w:val="001215D6"/>
    <w:rsid w:val="00126C84"/>
    <w:rsid w:val="0013608F"/>
    <w:rsid w:val="00153C11"/>
    <w:rsid w:val="001B04C0"/>
    <w:rsid w:val="001E34A5"/>
    <w:rsid w:val="00261D47"/>
    <w:rsid w:val="002676C3"/>
    <w:rsid w:val="0027725A"/>
    <w:rsid w:val="002933E1"/>
    <w:rsid w:val="002D387B"/>
    <w:rsid w:val="002E7D36"/>
    <w:rsid w:val="002F4067"/>
    <w:rsid w:val="002F7351"/>
    <w:rsid w:val="00300632"/>
    <w:rsid w:val="00316C2C"/>
    <w:rsid w:val="00324B53"/>
    <w:rsid w:val="00325B46"/>
    <w:rsid w:val="00331F83"/>
    <w:rsid w:val="003522AD"/>
    <w:rsid w:val="0037636E"/>
    <w:rsid w:val="003B71C2"/>
    <w:rsid w:val="00413E6A"/>
    <w:rsid w:val="00414C8C"/>
    <w:rsid w:val="00420788"/>
    <w:rsid w:val="00426D59"/>
    <w:rsid w:val="00456925"/>
    <w:rsid w:val="004F19DF"/>
    <w:rsid w:val="004F38D8"/>
    <w:rsid w:val="004F5A9E"/>
    <w:rsid w:val="00525E45"/>
    <w:rsid w:val="0052779F"/>
    <w:rsid w:val="005317A3"/>
    <w:rsid w:val="00542AF4"/>
    <w:rsid w:val="00565299"/>
    <w:rsid w:val="005970A9"/>
    <w:rsid w:val="005B5F45"/>
    <w:rsid w:val="005E235F"/>
    <w:rsid w:val="005F7A48"/>
    <w:rsid w:val="0062520A"/>
    <w:rsid w:val="00630F36"/>
    <w:rsid w:val="00651AB3"/>
    <w:rsid w:val="006628A5"/>
    <w:rsid w:val="00665551"/>
    <w:rsid w:val="006C1F9D"/>
    <w:rsid w:val="006D11A2"/>
    <w:rsid w:val="006F2C75"/>
    <w:rsid w:val="00703312"/>
    <w:rsid w:val="007074D4"/>
    <w:rsid w:val="007226EF"/>
    <w:rsid w:val="0075487D"/>
    <w:rsid w:val="007A1D9D"/>
    <w:rsid w:val="007C6DA5"/>
    <w:rsid w:val="00803F74"/>
    <w:rsid w:val="00817F42"/>
    <w:rsid w:val="0082375C"/>
    <w:rsid w:val="008645BC"/>
    <w:rsid w:val="008845E6"/>
    <w:rsid w:val="00897374"/>
    <w:rsid w:val="008B346A"/>
    <w:rsid w:val="008F7150"/>
    <w:rsid w:val="00904C1B"/>
    <w:rsid w:val="009212BB"/>
    <w:rsid w:val="00945E8C"/>
    <w:rsid w:val="009803BF"/>
    <w:rsid w:val="009F0C1E"/>
    <w:rsid w:val="00AA26CD"/>
    <w:rsid w:val="00AA4C09"/>
    <w:rsid w:val="00AB0DAA"/>
    <w:rsid w:val="00AE7A08"/>
    <w:rsid w:val="00B03AB4"/>
    <w:rsid w:val="00B124D9"/>
    <w:rsid w:val="00B154EC"/>
    <w:rsid w:val="00B66EAB"/>
    <w:rsid w:val="00B766E9"/>
    <w:rsid w:val="00B83C56"/>
    <w:rsid w:val="00BB3D8C"/>
    <w:rsid w:val="00BC7E19"/>
    <w:rsid w:val="00C551E0"/>
    <w:rsid w:val="00C614EE"/>
    <w:rsid w:val="00C6671C"/>
    <w:rsid w:val="00CA4A19"/>
    <w:rsid w:val="00CE2CC3"/>
    <w:rsid w:val="00D1742C"/>
    <w:rsid w:val="00D17AFD"/>
    <w:rsid w:val="00D277B6"/>
    <w:rsid w:val="00D513D8"/>
    <w:rsid w:val="00D8459C"/>
    <w:rsid w:val="00D91818"/>
    <w:rsid w:val="00E56996"/>
    <w:rsid w:val="00E85ED2"/>
    <w:rsid w:val="00EA76B2"/>
    <w:rsid w:val="00EB6EFF"/>
    <w:rsid w:val="00ED5DBA"/>
    <w:rsid w:val="00F46EC3"/>
    <w:rsid w:val="00F507EF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277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77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779F"/>
    <w:rPr>
      <w:vertAlign w:val="superscript"/>
    </w:rPr>
  </w:style>
  <w:style w:type="paragraph" w:styleId="af">
    <w:name w:val="Normal (Web)"/>
    <w:basedOn w:val="a"/>
    <w:uiPriority w:val="99"/>
    <w:unhideWhenUsed/>
    <w:rsid w:val="003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9C1B-6452-4241-BA60-E271C0A3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2022-02-01T08:17:00Z</dcterms:created>
  <dcterms:modified xsi:type="dcterms:W3CDTF">2022-02-01T08:17:00Z</dcterms:modified>
</cp:coreProperties>
</file>